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40" w:rsidRPr="00F67FD5" w:rsidRDefault="00D00C02" w:rsidP="000E70F6">
      <w:pPr>
        <w:pStyle w:val="Heading1"/>
        <w:ind w:left="0"/>
        <w:jc w:val="left"/>
        <w:rPr>
          <w:rFonts w:asciiTheme="minorHAnsi" w:hAnsiTheme="minorHAnsi" w:cs="Arial"/>
          <w:sz w:val="32"/>
          <w:szCs w:val="32"/>
        </w:rPr>
      </w:pPr>
      <w:r w:rsidRPr="00F67FD5">
        <w:rPr>
          <w:rFonts w:asciiTheme="minorHAnsi" w:hAnsiTheme="minorHAnsi" w:cs="Arial"/>
          <w:sz w:val="32"/>
          <w:szCs w:val="32"/>
        </w:rPr>
        <w:t>Kishoge</w:t>
      </w:r>
      <w:r w:rsidR="00164840" w:rsidRPr="00F67FD5">
        <w:rPr>
          <w:rFonts w:asciiTheme="minorHAnsi" w:hAnsiTheme="minorHAnsi" w:cs="Arial"/>
          <w:sz w:val="32"/>
          <w:szCs w:val="32"/>
        </w:rPr>
        <w:t xml:space="preserve"> Community College</w:t>
      </w:r>
      <w:r w:rsidR="0092136D" w:rsidRPr="00F67FD5">
        <w:rPr>
          <w:rFonts w:asciiTheme="minorHAnsi" w:hAnsiTheme="minorHAnsi" w:cs="Arial"/>
          <w:sz w:val="32"/>
          <w:szCs w:val="32"/>
        </w:rPr>
        <w:br/>
      </w:r>
      <w:r w:rsidR="008F5F40" w:rsidRPr="00F67FD5">
        <w:rPr>
          <w:rFonts w:asciiTheme="minorHAnsi" w:hAnsiTheme="minorHAnsi" w:cs="Arial"/>
          <w:sz w:val="32"/>
          <w:szCs w:val="32"/>
        </w:rPr>
        <w:t>Principal’s R</w:t>
      </w:r>
      <w:r w:rsidR="000E70F6">
        <w:rPr>
          <w:rFonts w:asciiTheme="minorHAnsi" w:hAnsiTheme="minorHAnsi" w:cs="Arial"/>
          <w:sz w:val="32"/>
          <w:szCs w:val="32"/>
        </w:rPr>
        <w:t>eport to Parents</w:t>
      </w:r>
    </w:p>
    <w:p w:rsidR="008F5F40" w:rsidRPr="00F67FD5" w:rsidRDefault="008F5F40" w:rsidP="00E2339C">
      <w:pPr>
        <w:ind w:left="2160"/>
        <w:rPr>
          <w:rFonts w:asciiTheme="minorHAnsi" w:hAnsiTheme="minorHAnsi" w:cs="Arial"/>
          <w:b/>
          <w:color w:val="1F497D" w:themeColor="text2"/>
          <w:sz w:val="32"/>
          <w:szCs w:val="32"/>
        </w:rPr>
      </w:pPr>
      <w:r w:rsidRPr="00F67FD5">
        <w:rPr>
          <w:rFonts w:asciiTheme="minorHAnsi" w:hAnsiTheme="minorHAnsi" w:cs="Arial"/>
          <w:color w:val="1F497D" w:themeColor="text2"/>
          <w:sz w:val="32"/>
          <w:szCs w:val="32"/>
        </w:rPr>
        <w:t xml:space="preserve">  </w:t>
      </w:r>
      <w:r w:rsidR="000E70F6">
        <w:rPr>
          <w:rFonts w:asciiTheme="minorHAnsi" w:hAnsiTheme="minorHAnsi" w:cs="Arial"/>
          <w:b/>
          <w:color w:val="1F497D" w:themeColor="text2"/>
          <w:sz w:val="32"/>
          <w:szCs w:val="32"/>
        </w:rPr>
        <w:t>19</w:t>
      </w:r>
      <w:r w:rsidR="00451E2E" w:rsidRPr="00451E2E">
        <w:rPr>
          <w:rFonts w:asciiTheme="minorHAnsi" w:hAnsiTheme="minorHAnsi" w:cs="Arial"/>
          <w:b/>
          <w:color w:val="1F497D" w:themeColor="text2"/>
          <w:sz w:val="32"/>
          <w:szCs w:val="32"/>
          <w:vertAlign w:val="superscript"/>
        </w:rPr>
        <w:t>th</w:t>
      </w:r>
      <w:r w:rsidR="00451E2E">
        <w:rPr>
          <w:rFonts w:asciiTheme="minorHAnsi" w:hAnsiTheme="minorHAnsi" w:cs="Arial"/>
          <w:b/>
          <w:color w:val="1F497D" w:themeColor="text2"/>
          <w:sz w:val="32"/>
          <w:szCs w:val="32"/>
        </w:rPr>
        <w:t xml:space="preserve"> April</w:t>
      </w:r>
      <w:r w:rsidR="00B26F9D" w:rsidRPr="00F67FD5">
        <w:rPr>
          <w:rFonts w:asciiTheme="minorHAnsi" w:hAnsiTheme="minorHAnsi" w:cs="Arial"/>
          <w:b/>
          <w:color w:val="1F497D" w:themeColor="text2"/>
          <w:sz w:val="32"/>
          <w:szCs w:val="32"/>
        </w:rPr>
        <w:t xml:space="preserve"> 2018</w:t>
      </w:r>
    </w:p>
    <w:p w:rsidR="00C23647" w:rsidRPr="00BC69E7" w:rsidRDefault="00A10063" w:rsidP="00E2339C">
      <w:pPr>
        <w:pStyle w:val="Heading2"/>
      </w:pPr>
      <w:r w:rsidRPr="00BC69E7">
        <w:t xml:space="preserve">List </w:t>
      </w:r>
      <w:r w:rsidR="00B53C12" w:rsidRPr="00BC69E7">
        <w:t xml:space="preserve">of </w:t>
      </w:r>
      <w:r w:rsidRPr="00BC69E7">
        <w:t xml:space="preserve">leadership and Management </w:t>
      </w:r>
      <w:r w:rsidR="00B53C12" w:rsidRPr="00BC69E7">
        <w:t>needs and priorities</w:t>
      </w:r>
    </w:p>
    <w:p w:rsidR="0031793E" w:rsidRPr="00BC69E7" w:rsidRDefault="00A10063" w:rsidP="00E2339C">
      <w:pPr>
        <w:spacing w:after="160" w:line="259" w:lineRule="auto"/>
        <w:ind w:left="0"/>
        <w:rPr>
          <w:rFonts w:asciiTheme="minorHAnsi" w:hAnsiTheme="minorHAnsi" w:cs="Segoe UI"/>
          <w:bCs/>
          <w:color w:val="212121"/>
          <w:sz w:val="24"/>
        </w:rPr>
      </w:pPr>
      <w:r w:rsidRPr="00BC69E7">
        <w:rPr>
          <w:rFonts w:asciiTheme="minorHAnsi" w:hAnsiTheme="minorHAnsi" w:cs="Segoe UI"/>
          <w:bCs/>
          <w:color w:val="212121"/>
          <w:sz w:val="24"/>
        </w:rPr>
        <w:t xml:space="preserve">Circular 0003/2018 requires the school to identify leadership and management needs and priorities of the school. The Principal, Deputy Principal and staff are required to consult having regard to school Mission Statement, aims, objectives, student and curricular profile of the school, requirements of DES and ETB and roles being carried out by current post holders. </w:t>
      </w:r>
    </w:p>
    <w:p w:rsidR="00A10063" w:rsidRPr="00BC69E7" w:rsidRDefault="0031793E" w:rsidP="00E2339C">
      <w:pPr>
        <w:spacing w:after="160" w:line="259" w:lineRule="auto"/>
        <w:ind w:left="0"/>
        <w:rPr>
          <w:rFonts w:asciiTheme="minorHAnsi" w:hAnsiTheme="minorHAnsi" w:cs="Segoe UI"/>
          <w:bCs/>
          <w:color w:val="212121"/>
          <w:sz w:val="24"/>
        </w:rPr>
      </w:pPr>
      <w:r w:rsidRPr="00BC69E7">
        <w:rPr>
          <w:rFonts w:asciiTheme="minorHAnsi" w:hAnsiTheme="minorHAnsi" w:cs="Segoe UI"/>
          <w:bCs/>
          <w:color w:val="212121"/>
          <w:sz w:val="24"/>
        </w:rPr>
        <w:t>The following needs and priorities have been identified.</w:t>
      </w:r>
      <w:r w:rsidR="00A10063" w:rsidRPr="00BC69E7">
        <w:rPr>
          <w:rFonts w:asciiTheme="minorHAnsi" w:hAnsiTheme="minorHAnsi" w:cs="Segoe UI"/>
          <w:bCs/>
          <w:color w:val="212121"/>
          <w:sz w:val="24"/>
        </w:rPr>
        <w:t xml:space="preserve"> </w:t>
      </w:r>
    </w:p>
    <w:p w:rsidR="00B53C12" w:rsidRPr="00BC69E7" w:rsidRDefault="00B53C12" w:rsidP="00E2339C">
      <w:pPr>
        <w:pStyle w:val="ListParagraph"/>
        <w:numPr>
          <w:ilvl w:val="0"/>
          <w:numId w:val="12"/>
        </w:numPr>
        <w:spacing w:after="160" w:line="259" w:lineRule="auto"/>
        <w:jc w:val="both"/>
        <w:rPr>
          <w:rFonts w:asciiTheme="minorHAnsi" w:hAnsiTheme="minorHAnsi" w:cs="Segoe UI"/>
          <w:bCs/>
          <w:color w:val="212121"/>
          <w:sz w:val="24"/>
          <w:szCs w:val="24"/>
        </w:rPr>
      </w:pPr>
      <w:r w:rsidRPr="00BC69E7">
        <w:rPr>
          <w:rFonts w:asciiTheme="minorHAnsi" w:hAnsiTheme="minorHAnsi" w:cs="Segoe UI"/>
          <w:bCs/>
          <w:color w:val="212121"/>
          <w:sz w:val="24"/>
          <w:szCs w:val="24"/>
        </w:rPr>
        <w:t>Build an equality-based school community.</w:t>
      </w:r>
    </w:p>
    <w:p w:rsidR="00B53C12" w:rsidRPr="00BC69E7" w:rsidRDefault="00B53C12" w:rsidP="00E2339C">
      <w:pPr>
        <w:pStyle w:val="ListParagraph"/>
        <w:jc w:val="both"/>
        <w:rPr>
          <w:rFonts w:asciiTheme="minorHAnsi" w:hAnsiTheme="minorHAnsi" w:cs="Segoe UI"/>
          <w:bCs/>
          <w:color w:val="212121"/>
          <w:sz w:val="24"/>
          <w:szCs w:val="24"/>
        </w:rPr>
      </w:pPr>
    </w:p>
    <w:p w:rsidR="00B53C12" w:rsidRPr="00BC69E7" w:rsidRDefault="00B53C12" w:rsidP="00E2339C">
      <w:pPr>
        <w:pStyle w:val="ListParagraph"/>
        <w:numPr>
          <w:ilvl w:val="0"/>
          <w:numId w:val="12"/>
        </w:numPr>
        <w:spacing w:after="160" w:line="259" w:lineRule="auto"/>
        <w:jc w:val="both"/>
        <w:rPr>
          <w:rFonts w:asciiTheme="minorHAnsi" w:hAnsiTheme="minorHAnsi" w:cs="Segoe UI"/>
          <w:bCs/>
          <w:color w:val="212121"/>
          <w:sz w:val="24"/>
          <w:szCs w:val="24"/>
        </w:rPr>
      </w:pPr>
      <w:r w:rsidRPr="00BC69E7">
        <w:rPr>
          <w:rFonts w:asciiTheme="minorHAnsi" w:hAnsiTheme="minorHAnsi" w:cs="Segoe UI"/>
          <w:bCs/>
          <w:color w:val="212121"/>
          <w:sz w:val="24"/>
          <w:szCs w:val="24"/>
        </w:rPr>
        <w:t>Deliver high quality learning experiences for all students and staff.</w:t>
      </w:r>
    </w:p>
    <w:p w:rsidR="00B53C12" w:rsidRPr="00BC69E7" w:rsidRDefault="00B53C12" w:rsidP="00E2339C">
      <w:pPr>
        <w:pStyle w:val="ListParagraph"/>
        <w:jc w:val="both"/>
        <w:rPr>
          <w:rFonts w:asciiTheme="minorHAnsi" w:hAnsiTheme="minorHAnsi" w:cs="Segoe UI"/>
          <w:bCs/>
          <w:color w:val="212121"/>
          <w:sz w:val="24"/>
          <w:szCs w:val="24"/>
        </w:rPr>
      </w:pPr>
    </w:p>
    <w:p w:rsidR="00B53C12" w:rsidRPr="00BC69E7" w:rsidRDefault="00B53C12" w:rsidP="00E2339C">
      <w:pPr>
        <w:pStyle w:val="ListParagraph"/>
        <w:numPr>
          <w:ilvl w:val="0"/>
          <w:numId w:val="12"/>
        </w:numPr>
        <w:spacing w:after="160" w:line="259" w:lineRule="auto"/>
        <w:jc w:val="both"/>
        <w:rPr>
          <w:rFonts w:asciiTheme="minorHAnsi" w:hAnsiTheme="minorHAnsi" w:cs="Segoe UI"/>
          <w:bCs/>
          <w:color w:val="212121"/>
          <w:sz w:val="24"/>
          <w:szCs w:val="24"/>
        </w:rPr>
      </w:pPr>
      <w:r w:rsidRPr="00BC69E7">
        <w:rPr>
          <w:rFonts w:asciiTheme="minorHAnsi" w:hAnsiTheme="minorHAnsi" w:cs="Segoe UI"/>
          <w:bCs/>
          <w:color w:val="212121"/>
          <w:sz w:val="24"/>
          <w:szCs w:val="24"/>
        </w:rPr>
        <w:t>Create and maintain a climate of order and security.</w:t>
      </w:r>
    </w:p>
    <w:p w:rsidR="00B53C12" w:rsidRPr="00BC69E7" w:rsidRDefault="00B53C12" w:rsidP="00E2339C">
      <w:pPr>
        <w:pStyle w:val="ListParagraph"/>
        <w:jc w:val="both"/>
        <w:rPr>
          <w:rFonts w:asciiTheme="minorHAnsi" w:hAnsiTheme="minorHAnsi" w:cs="Segoe UI"/>
          <w:bCs/>
          <w:color w:val="212121"/>
          <w:sz w:val="24"/>
          <w:szCs w:val="24"/>
        </w:rPr>
      </w:pPr>
    </w:p>
    <w:p w:rsidR="00B53C12" w:rsidRPr="00BC69E7" w:rsidRDefault="00B53C12" w:rsidP="00E2339C">
      <w:pPr>
        <w:pStyle w:val="ListParagraph"/>
        <w:numPr>
          <w:ilvl w:val="0"/>
          <w:numId w:val="12"/>
        </w:numPr>
        <w:spacing w:after="160" w:line="259" w:lineRule="auto"/>
        <w:jc w:val="both"/>
        <w:rPr>
          <w:rFonts w:asciiTheme="minorHAnsi" w:hAnsiTheme="minorHAnsi" w:cs="Segoe UI"/>
          <w:bCs/>
          <w:color w:val="212121"/>
          <w:sz w:val="24"/>
          <w:szCs w:val="24"/>
        </w:rPr>
      </w:pPr>
      <w:r w:rsidRPr="00BC69E7">
        <w:rPr>
          <w:rFonts w:asciiTheme="minorHAnsi" w:hAnsiTheme="minorHAnsi" w:cs="Segoe UI"/>
          <w:bCs/>
          <w:color w:val="212121"/>
          <w:sz w:val="24"/>
          <w:szCs w:val="24"/>
        </w:rPr>
        <w:t>Lead the school’s engagement in a continuous process of self -evaluation.</w:t>
      </w:r>
    </w:p>
    <w:p w:rsidR="00B53C12" w:rsidRPr="00BC69E7" w:rsidRDefault="00B53C12" w:rsidP="00E2339C">
      <w:pPr>
        <w:pStyle w:val="ListParagraph"/>
        <w:jc w:val="both"/>
        <w:rPr>
          <w:rFonts w:asciiTheme="minorHAnsi" w:hAnsiTheme="minorHAnsi" w:cs="Segoe UI"/>
          <w:bCs/>
          <w:color w:val="212121"/>
          <w:sz w:val="24"/>
          <w:szCs w:val="24"/>
        </w:rPr>
      </w:pPr>
    </w:p>
    <w:p w:rsidR="00B53C12" w:rsidRPr="00BC69E7" w:rsidRDefault="00B53C12" w:rsidP="00E2339C">
      <w:pPr>
        <w:pStyle w:val="ListParagraph"/>
        <w:numPr>
          <w:ilvl w:val="0"/>
          <w:numId w:val="12"/>
        </w:numPr>
        <w:spacing w:after="160" w:line="259" w:lineRule="auto"/>
        <w:jc w:val="both"/>
        <w:rPr>
          <w:rFonts w:asciiTheme="minorHAnsi" w:hAnsiTheme="minorHAnsi" w:cs="Segoe UI"/>
          <w:bCs/>
          <w:color w:val="212121"/>
          <w:sz w:val="24"/>
          <w:szCs w:val="24"/>
        </w:rPr>
      </w:pPr>
      <w:r w:rsidRPr="00BC69E7">
        <w:rPr>
          <w:rFonts w:asciiTheme="minorHAnsi" w:hAnsiTheme="minorHAnsi" w:cs="Segoe UI"/>
          <w:bCs/>
          <w:color w:val="212121"/>
          <w:sz w:val="24"/>
          <w:szCs w:val="24"/>
        </w:rPr>
        <w:t>Develop a positive school climate with emphasis on health and well-being for all.</w:t>
      </w:r>
    </w:p>
    <w:p w:rsidR="00B53C12" w:rsidRPr="00BC69E7" w:rsidRDefault="00B53C12" w:rsidP="00E2339C">
      <w:pPr>
        <w:pStyle w:val="ListParagraph"/>
        <w:jc w:val="both"/>
        <w:rPr>
          <w:rFonts w:asciiTheme="minorHAnsi" w:hAnsiTheme="minorHAnsi" w:cs="Segoe UI"/>
          <w:bCs/>
          <w:color w:val="212121"/>
          <w:sz w:val="24"/>
          <w:szCs w:val="24"/>
        </w:rPr>
      </w:pPr>
    </w:p>
    <w:p w:rsidR="00B53C12" w:rsidRPr="00BC69E7" w:rsidRDefault="00B53C12" w:rsidP="00E2339C">
      <w:pPr>
        <w:pStyle w:val="ListParagraph"/>
        <w:numPr>
          <w:ilvl w:val="0"/>
          <w:numId w:val="12"/>
        </w:numPr>
        <w:spacing w:after="160" w:line="259" w:lineRule="auto"/>
        <w:jc w:val="both"/>
        <w:rPr>
          <w:rFonts w:asciiTheme="minorHAnsi" w:hAnsiTheme="minorHAnsi" w:cs="Segoe UI"/>
          <w:bCs/>
          <w:color w:val="212121"/>
          <w:sz w:val="24"/>
          <w:szCs w:val="24"/>
        </w:rPr>
      </w:pPr>
      <w:r w:rsidRPr="00BC69E7">
        <w:rPr>
          <w:rFonts w:asciiTheme="minorHAnsi" w:hAnsiTheme="minorHAnsi" w:cs="Segoe UI"/>
          <w:bCs/>
          <w:color w:val="212121"/>
          <w:sz w:val="24"/>
          <w:szCs w:val="24"/>
        </w:rPr>
        <w:t>Foster a commitment to inclusion enabling all members of the school community to participate effectively and appropriately.</w:t>
      </w:r>
    </w:p>
    <w:p w:rsidR="00B53C12" w:rsidRPr="00BC69E7" w:rsidRDefault="00B53C12" w:rsidP="00E2339C">
      <w:pPr>
        <w:pStyle w:val="ListParagraph"/>
        <w:jc w:val="both"/>
        <w:rPr>
          <w:rFonts w:asciiTheme="minorHAnsi" w:hAnsiTheme="minorHAnsi" w:cs="Segoe UI"/>
          <w:bCs/>
          <w:color w:val="212121"/>
          <w:sz w:val="24"/>
          <w:szCs w:val="24"/>
        </w:rPr>
      </w:pPr>
    </w:p>
    <w:p w:rsidR="00B53C12" w:rsidRPr="00BC69E7" w:rsidRDefault="00B53C12" w:rsidP="00E2339C">
      <w:pPr>
        <w:pStyle w:val="ListParagraph"/>
        <w:numPr>
          <w:ilvl w:val="0"/>
          <w:numId w:val="12"/>
        </w:numPr>
        <w:spacing w:after="160" w:line="259" w:lineRule="auto"/>
        <w:jc w:val="both"/>
        <w:rPr>
          <w:rFonts w:asciiTheme="minorHAnsi" w:hAnsiTheme="minorHAnsi" w:cs="Segoe UI"/>
          <w:bCs/>
          <w:color w:val="212121"/>
          <w:sz w:val="24"/>
          <w:szCs w:val="24"/>
        </w:rPr>
      </w:pPr>
      <w:r w:rsidRPr="00BC69E7">
        <w:rPr>
          <w:rFonts w:asciiTheme="minorHAnsi" w:hAnsiTheme="minorHAnsi" w:cs="Segoe UI"/>
          <w:bCs/>
          <w:color w:val="212121"/>
          <w:sz w:val="24"/>
          <w:szCs w:val="24"/>
        </w:rPr>
        <w:t>Promote a culture of improvement, collaboration, innovation and creativity in learning, teaching and assessment.</w:t>
      </w:r>
      <w:r w:rsidRPr="00BC69E7">
        <w:rPr>
          <w:rFonts w:asciiTheme="minorHAnsi" w:hAnsiTheme="minorHAnsi" w:cs="Segoe UI"/>
          <w:color w:val="212121"/>
          <w:sz w:val="24"/>
          <w:szCs w:val="24"/>
        </w:rPr>
        <w:t> </w:t>
      </w:r>
    </w:p>
    <w:p w:rsidR="00B53C12" w:rsidRPr="00BC69E7" w:rsidRDefault="00B53C12" w:rsidP="00E2339C">
      <w:pPr>
        <w:pStyle w:val="ListParagraph"/>
        <w:jc w:val="both"/>
        <w:rPr>
          <w:rFonts w:asciiTheme="minorHAnsi" w:hAnsiTheme="minorHAnsi" w:cs="Segoe UI"/>
          <w:bCs/>
          <w:color w:val="212121"/>
          <w:sz w:val="24"/>
          <w:szCs w:val="24"/>
        </w:rPr>
      </w:pPr>
    </w:p>
    <w:p w:rsidR="00B53C12" w:rsidRPr="00BC69E7" w:rsidRDefault="00B53C12" w:rsidP="00E2339C">
      <w:pPr>
        <w:pStyle w:val="ListParagraph"/>
        <w:numPr>
          <w:ilvl w:val="0"/>
          <w:numId w:val="12"/>
        </w:numPr>
        <w:spacing w:after="160" w:line="259" w:lineRule="auto"/>
        <w:jc w:val="both"/>
        <w:rPr>
          <w:rFonts w:asciiTheme="minorHAnsi" w:hAnsiTheme="minorHAnsi" w:cs="Segoe UI"/>
          <w:color w:val="212121"/>
          <w:sz w:val="24"/>
          <w:szCs w:val="24"/>
        </w:rPr>
      </w:pPr>
      <w:r w:rsidRPr="00BC69E7">
        <w:rPr>
          <w:rFonts w:asciiTheme="minorHAnsi" w:hAnsiTheme="minorHAnsi" w:cs="Segoe UI"/>
          <w:bCs/>
          <w:color w:val="212121"/>
          <w:sz w:val="24"/>
          <w:szCs w:val="24"/>
        </w:rPr>
        <w:t>Build a democratically-run school where the voices of students and parents are encouraged and facilitated.</w:t>
      </w:r>
    </w:p>
    <w:p w:rsidR="00B53C12" w:rsidRPr="00BC69E7" w:rsidRDefault="00B53C12" w:rsidP="00E2339C">
      <w:pPr>
        <w:pStyle w:val="ListParagraph"/>
        <w:jc w:val="both"/>
        <w:rPr>
          <w:rFonts w:asciiTheme="minorHAnsi" w:hAnsiTheme="minorHAnsi" w:cs="Segoe UI"/>
          <w:color w:val="212121"/>
          <w:sz w:val="24"/>
          <w:szCs w:val="24"/>
        </w:rPr>
      </w:pPr>
    </w:p>
    <w:p w:rsidR="00B53C12" w:rsidRPr="00BC69E7" w:rsidRDefault="00B53C12" w:rsidP="00E2339C">
      <w:pPr>
        <w:pStyle w:val="ListParagraph"/>
        <w:jc w:val="both"/>
        <w:rPr>
          <w:rFonts w:asciiTheme="minorHAnsi" w:hAnsiTheme="minorHAnsi" w:cs="Segoe UI"/>
          <w:color w:val="212121"/>
          <w:sz w:val="24"/>
          <w:szCs w:val="24"/>
        </w:rPr>
      </w:pPr>
    </w:p>
    <w:p w:rsidR="00B53C12" w:rsidRPr="00BC69E7" w:rsidRDefault="00B53C12" w:rsidP="00E2339C">
      <w:pPr>
        <w:pStyle w:val="ListParagraph"/>
        <w:numPr>
          <w:ilvl w:val="0"/>
          <w:numId w:val="12"/>
        </w:numPr>
        <w:spacing w:after="160" w:line="259" w:lineRule="auto"/>
        <w:jc w:val="both"/>
        <w:rPr>
          <w:rFonts w:asciiTheme="minorHAnsi" w:hAnsiTheme="minorHAnsi" w:cs="Segoe UI"/>
          <w:bCs/>
          <w:color w:val="212121"/>
          <w:sz w:val="24"/>
          <w:szCs w:val="24"/>
        </w:rPr>
      </w:pPr>
      <w:r w:rsidRPr="00BC69E7">
        <w:rPr>
          <w:rFonts w:asciiTheme="minorHAnsi" w:hAnsiTheme="minorHAnsi" w:cs="Segoe UI"/>
          <w:bCs/>
          <w:color w:val="212121"/>
          <w:sz w:val="24"/>
          <w:szCs w:val="24"/>
        </w:rPr>
        <w:t>Build links and promote the school within the wider community</w:t>
      </w:r>
    </w:p>
    <w:p w:rsidR="00B53C12" w:rsidRPr="00BC69E7" w:rsidRDefault="00B53C12" w:rsidP="00E2339C">
      <w:pPr>
        <w:rPr>
          <w:rFonts w:asciiTheme="minorHAnsi" w:hAnsiTheme="minorHAnsi" w:cs="Segoe UI"/>
          <w:bCs/>
          <w:color w:val="212121"/>
          <w:sz w:val="24"/>
        </w:rPr>
      </w:pPr>
    </w:p>
    <w:p w:rsidR="00B53C12" w:rsidRPr="00BC69E7" w:rsidRDefault="00B53C12" w:rsidP="00E2339C">
      <w:pPr>
        <w:pStyle w:val="ListParagraph"/>
        <w:numPr>
          <w:ilvl w:val="0"/>
          <w:numId w:val="12"/>
        </w:numPr>
        <w:spacing w:after="160" w:line="259" w:lineRule="auto"/>
        <w:jc w:val="both"/>
        <w:rPr>
          <w:rFonts w:asciiTheme="minorHAnsi" w:hAnsiTheme="minorHAnsi" w:cs="Segoe UI"/>
          <w:bCs/>
          <w:color w:val="212121"/>
          <w:sz w:val="24"/>
          <w:szCs w:val="24"/>
        </w:rPr>
      </w:pPr>
      <w:r w:rsidRPr="00BC69E7">
        <w:rPr>
          <w:rFonts w:asciiTheme="minorHAnsi" w:hAnsiTheme="minorHAnsi" w:cs="Segoe UI"/>
          <w:bCs/>
          <w:color w:val="212121"/>
          <w:sz w:val="24"/>
          <w:szCs w:val="24"/>
        </w:rPr>
        <w:t>Look after the health and safety of all who use the school building and facilities.</w:t>
      </w:r>
    </w:p>
    <w:p w:rsidR="00C23647" w:rsidRPr="00BC69E7" w:rsidRDefault="00B53C12" w:rsidP="00E2339C">
      <w:pPr>
        <w:pStyle w:val="Heading2"/>
      </w:pPr>
      <w:r w:rsidRPr="00BC69E7">
        <w:lastRenderedPageBreak/>
        <w:t>List of Roles and Responsibilities</w:t>
      </w:r>
    </w:p>
    <w:p w:rsidR="0031793E" w:rsidRPr="00BC69E7" w:rsidRDefault="0031793E" w:rsidP="00E2339C">
      <w:pPr>
        <w:ind w:left="0"/>
        <w:rPr>
          <w:rFonts w:asciiTheme="minorHAnsi" w:hAnsiTheme="minorHAnsi"/>
          <w:sz w:val="24"/>
        </w:rPr>
      </w:pPr>
      <w:r w:rsidRPr="00BC69E7">
        <w:rPr>
          <w:rFonts w:asciiTheme="minorHAnsi" w:hAnsiTheme="minorHAnsi"/>
          <w:sz w:val="24"/>
        </w:rPr>
        <w:t>Staff  and management have also identified the following list of roles that will contribute to the school’s ability to meet the leadership and management needs and priorities:</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Year Head</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Co-ordinator of Ethical Education</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Co-ordinator of School Self-Evaluation</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Co-ordinator of School Awards</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Liaison with Parents’ Council</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Students’ Council Facilitator</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 xml:space="preserve">Literacy  co-ordinator </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Numeracy co-ordinator</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Co-ordinator of school trips</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PRO</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Co-ordinator of internal exams</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Co-ordinator of external exams</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Co-ordinator of Policy Development &amp; Review</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Co-ordinator of Sport</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Co-ordinator of Music</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Health &amp; Safety Representative</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TY Co-ordinator (from 2017-18)</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LCA Co-ordinator (from 2018-19</w:t>
      </w:r>
    </w:p>
    <w:p w:rsidR="00B53C12"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EAL Co-ordinator</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New Junior Cycle (incl CBA) Co-rdinator</w:t>
      </w:r>
    </w:p>
    <w:p w:rsidR="00A10063" w:rsidRPr="00BC69E7" w:rsidRDefault="00A10063" w:rsidP="00E2339C">
      <w:pPr>
        <w:pStyle w:val="ListParagraph"/>
        <w:numPr>
          <w:ilvl w:val="0"/>
          <w:numId w:val="2"/>
        </w:numPr>
        <w:jc w:val="both"/>
        <w:rPr>
          <w:rFonts w:asciiTheme="minorHAnsi" w:hAnsiTheme="minorHAnsi"/>
          <w:sz w:val="24"/>
          <w:szCs w:val="24"/>
        </w:rPr>
      </w:pPr>
      <w:r w:rsidRPr="00BC69E7">
        <w:rPr>
          <w:rFonts w:asciiTheme="minorHAnsi" w:hAnsiTheme="minorHAnsi"/>
          <w:sz w:val="24"/>
          <w:szCs w:val="24"/>
        </w:rPr>
        <w:t>Wellbeing Co-ordinator</w:t>
      </w:r>
    </w:p>
    <w:p w:rsidR="007067F3" w:rsidRPr="00BC69E7" w:rsidRDefault="007067F3" w:rsidP="00E2339C">
      <w:pPr>
        <w:pStyle w:val="Heading2"/>
      </w:pPr>
      <w:r w:rsidRPr="00BC69E7">
        <w:t>Foreign trips</w:t>
      </w:r>
    </w:p>
    <w:p w:rsidR="006D2574" w:rsidRDefault="0031793E" w:rsidP="00E2339C">
      <w:pPr>
        <w:ind w:left="0"/>
        <w:rPr>
          <w:rFonts w:asciiTheme="minorHAnsi" w:hAnsiTheme="minorHAnsi"/>
          <w:sz w:val="24"/>
        </w:rPr>
      </w:pPr>
      <w:r w:rsidRPr="00BC69E7">
        <w:rPr>
          <w:rFonts w:asciiTheme="minorHAnsi" w:hAnsiTheme="minorHAnsi"/>
          <w:sz w:val="24"/>
        </w:rPr>
        <w:t>First trip – to Barcelona</w:t>
      </w:r>
      <w:r w:rsidR="009606EF">
        <w:rPr>
          <w:rFonts w:asciiTheme="minorHAnsi" w:hAnsiTheme="minorHAnsi"/>
          <w:sz w:val="24"/>
        </w:rPr>
        <w:t xml:space="preserve"> was a huge success</w:t>
      </w:r>
      <w:r w:rsidRPr="00BC69E7">
        <w:rPr>
          <w:rFonts w:asciiTheme="minorHAnsi" w:hAnsiTheme="minorHAnsi"/>
          <w:sz w:val="24"/>
        </w:rPr>
        <w:t>. 39 TY students and 5 teachers.</w:t>
      </w:r>
    </w:p>
    <w:p w:rsidR="009606EF" w:rsidRPr="00BC69E7" w:rsidRDefault="009606EF" w:rsidP="00E2339C">
      <w:pPr>
        <w:ind w:left="0"/>
        <w:rPr>
          <w:rFonts w:asciiTheme="minorHAnsi" w:hAnsiTheme="minorHAnsi"/>
          <w:sz w:val="24"/>
        </w:rPr>
      </w:pPr>
      <w:r>
        <w:rPr>
          <w:rFonts w:asciiTheme="minorHAnsi" w:hAnsiTheme="minorHAnsi"/>
          <w:sz w:val="24"/>
        </w:rPr>
        <w:t>Excellent behaviour and co-operation from all students.</w:t>
      </w:r>
    </w:p>
    <w:p w:rsidR="007067F3" w:rsidRPr="00BC69E7" w:rsidRDefault="007067F3" w:rsidP="00E2339C">
      <w:pPr>
        <w:pStyle w:val="Heading2"/>
      </w:pPr>
      <w:r w:rsidRPr="00BC69E7">
        <w:t>Senior cycle options</w:t>
      </w:r>
    </w:p>
    <w:p w:rsidR="0031793E" w:rsidRDefault="0031793E" w:rsidP="00E2339C">
      <w:pPr>
        <w:pStyle w:val="NormalWeb"/>
        <w:jc w:val="both"/>
        <w:rPr>
          <w:rFonts w:asciiTheme="minorHAnsi" w:hAnsiTheme="minorHAnsi"/>
          <w:color w:val="000000"/>
        </w:rPr>
      </w:pPr>
      <w:r w:rsidRPr="00BC69E7">
        <w:rPr>
          <w:rFonts w:asciiTheme="minorHAnsi" w:hAnsiTheme="minorHAnsi"/>
          <w:color w:val="000000"/>
        </w:rPr>
        <w:t xml:space="preserve">Leaving Cert options decisions </w:t>
      </w:r>
      <w:r w:rsidR="009606EF">
        <w:rPr>
          <w:rFonts w:asciiTheme="minorHAnsi" w:hAnsiTheme="minorHAnsi"/>
          <w:color w:val="000000"/>
        </w:rPr>
        <w:t xml:space="preserve">were </w:t>
      </w:r>
      <w:r w:rsidRPr="00BC69E7">
        <w:rPr>
          <w:rFonts w:asciiTheme="minorHAnsi" w:hAnsiTheme="minorHAnsi"/>
          <w:color w:val="000000"/>
        </w:rPr>
        <w:t>due on April 13</w:t>
      </w:r>
      <w:r w:rsidRPr="00BC69E7">
        <w:rPr>
          <w:rFonts w:asciiTheme="minorHAnsi" w:hAnsiTheme="minorHAnsi"/>
          <w:color w:val="000000"/>
          <w:vertAlign w:val="superscript"/>
        </w:rPr>
        <w:t>th</w:t>
      </w:r>
      <w:r w:rsidRPr="00BC69E7">
        <w:rPr>
          <w:rFonts w:asciiTheme="minorHAnsi" w:hAnsiTheme="minorHAnsi"/>
          <w:color w:val="000000"/>
        </w:rPr>
        <w:t xml:space="preserve">. </w:t>
      </w:r>
    </w:p>
    <w:p w:rsidR="009606EF" w:rsidRPr="00BC69E7" w:rsidRDefault="009606EF" w:rsidP="00E2339C">
      <w:pPr>
        <w:pStyle w:val="NormalWeb"/>
        <w:jc w:val="both"/>
        <w:rPr>
          <w:rFonts w:asciiTheme="minorHAnsi" w:hAnsiTheme="minorHAnsi"/>
          <w:color w:val="000000"/>
        </w:rPr>
      </w:pPr>
      <w:r>
        <w:rPr>
          <w:rFonts w:asciiTheme="minorHAnsi" w:hAnsiTheme="minorHAnsi"/>
          <w:color w:val="000000"/>
        </w:rPr>
        <w:t>Outcomes available next week.</w:t>
      </w:r>
    </w:p>
    <w:p w:rsidR="001B4981" w:rsidRPr="00BC69E7" w:rsidRDefault="00950FE2" w:rsidP="00E2339C">
      <w:pPr>
        <w:pStyle w:val="Heading2"/>
      </w:pPr>
      <w:r w:rsidRPr="00BC69E7">
        <w:lastRenderedPageBreak/>
        <w:t>Business dept</w:t>
      </w:r>
    </w:p>
    <w:p w:rsidR="004537C1" w:rsidRPr="00BC69E7" w:rsidRDefault="004537C1" w:rsidP="00E2339C">
      <w:pPr>
        <w:pStyle w:val="NormalWeb"/>
        <w:jc w:val="both"/>
        <w:rPr>
          <w:rFonts w:asciiTheme="minorHAnsi" w:hAnsiTheme="minorHAnsi"/>
          <w:color w:val="000000"/>
        </w:rPr>
      </w:pPr>
      <w:r w:rsidRPr="00BC69E7">
        <w:rPr>
          <w:rFonts w:asciiTheme="minorHAnsi" w:hAnsiTheme="minorHAnsi"/>
          <w:color w:val="000000"/>
        </w:rPr>
        <w:t xml:space="preserve">42 TY students attended the County Final of The Student </w:t>
      </w:r>
      <w:r w:rsidR="00E2339C">
        <w:rPr>
          <w:rFonts w:asciiTheme="minorHAnsi" w:hAnsiTheme="minorHAnsi"/>
          <w:color w:val="000000"/>
        </w:rPr>
        <w:t>Enterprise Awards on the 9th of</w:t>
      </w:r>
      <w:r w:rsidRPr="00BC69E7">
        <w:rPr>
          <w:rFonts w:asciiTheme="minorHAnsi" w:hAnsiTheme="minorHAnsi"/>
          <w:color w:val="000000"/>
        </w:rPr>
        <w:t>March. Students presented their business plans and displayed their products. </w:t>
      </w:r>
    </w:p>
    <w:p w:rsidR="00A40703" w:rsidRPr="00BC69E7" w:rsidRDefault="004537C1" w:rsidP="00E2339C">
      <w:pPr>
        <w:pStyle w:val="NormalWeb"/>
        <w:jc w:val="both"/>
        <w:rPr>
          <w:rFonts w:asciiTheme="minorHAnsi" w:hAnsiTheme="minorHAnsi"/>
          <w:color w:val="000000"/>
        </w:rPr>
      </w:pPr>
      <w:r w:rsidRPr="00BC69E7">
        <w:rPr>
          <w:rFonts w:asciiTheme="minorHAnsi" w:hAnsiTheme="minorHAnsi"/>
          <w:color w:val="000000"/>
        </w:rPr>
        <w:t>A group of five students (Mahnoor Atif, Ellen Grey, Lauren McMahon,</w:t>
      </w:r>
      <w:r w:rsidR="00E2339C">
        <w:rPr>
          <w:rFonts w:asciiTheme="minorHAnsi" w:hAnsiTheme="minorHAnsi"/>
          <w:color w:val="000000"/>
        </w:rPr>
        <w:t xml:space="preserve"> </w:t>
      </w:r>
      <w:r w:rsidRPr="00BC69E7">
        <w:rPr>
          <w:rFonts w:asciiTheme="minorHAnsi" w:hAnsiTheme="minorHAnsi"/>
          <w:color w:val="000000"/>
        </w:rPr>
        <w:t>Kyle OLeary and Kacper Ledzinski) won the award for most innovative product. They had designed a dog fetch toy, which helps dog owners to teach their dog how to play fetch. The judges were very impressed with the groups business plan and marketing strategy. Students won a cash prize and a plaque to display in the school. The business department would like to thank the woodwork department for all their help with the projects. </w:t>
      </w:r>
    </w:p>
    <w:p w:rsidR="00FE0A49" w:rsidRPr="00BC69E7" w:rsidRDefault="004537C1" w:rsidP="00E2339C">
      <w:pPr>
        <w:pStyle w:val="Heading2"/>
        <w:rPr>
          <w:lang w:val="en-GB"/>
        </w:rPr>
      </w:pPr>
      <w:r w:rsidRPr="00BC69E7">
        <w:rPr>
          <w:lang w:val="en-GB"/>
        </w:rPr>
        <w:t>cansat 2018</w:t>
      </w:r>
    </w:p>
    <w:p w:rsidR="004537C1" w:rsidRPr="00BC69E7" w:rsidRDefault="004537C1" w:rsidP="00E2339C">
      <w:pPr>
        <w:ind w:left="0"/>
        <w:rPr>
          <w:rFonts w:asciiTheme="minorHAnsi" w:hAnsiTheme="minorHAnsi"/>
          <w:sz w:val="24"/>
        </w:rPr>
      </w:pPr>
      <w:r w:rsidRPr="00BC69E7">
        <w:rPr>
          <w:rFonts w:asciiTheme="minorHAnsi" w:hAnsiTheme="minorHAnsi"/>
          <w:sz w:val="24"/>
        </w:rPr>
        <w:t>CanSat is the European Space Agency’s (ESA) educational vehicle for the promotion of science and technology in European 2</w:t>
      </w:r>
      <w:r w:rsidRPr="00BC69E7">
        <w:rPr>
          <w:rFonts w:asciiTheme="minorHAnsi" w:hAnsiTheme="minorHAnsi"/>
          <w:sz w:val="24"/>
          <w:vertAlign w:val="superscript"/>
        </w:rPr>
        <w:t>nd</w:t>
      </w:r>
      <w:r w:rsidRPr="00BC69E7">
        <w:rPr>
          <w:rFonts w:asciiTheme="minorHAnsi" w:hAnsiTheme="minorHAnsi"/>
          <w:sz w:val="24"/>
        </w:rPr>
        <w:t xml:space="preserve"> level school.</w:t>
      </w:r>
    </w:p>
    <w:p w:rsidR="004537C1" w:rsidRPr="00BC69E7" w:rsidRDefault="004537C1" w:rsidP="00E2339C">
      <w:pPr>
        <w:ind w:left="0"/>
        <w:rPr>
          <w:rFonts w:asciiTheme="minorHAnsi" w:hAnsiTheme="minorHAnsi"/>
          <w:sz w:val="24"/>
        </w:rPr>
      </w:pPr>
      <w:r w:rsidRPr="00BC69E7">
        <w:rPr>
          <w:rFonts w:asciiTheme="minorHAnsi" w:hAnsiTheme="minorHAnsi"/>
          <w:sz w:val="24"/>
        </w:rPr>
        <w:t>Teams of between 4-6 students compete by designing and manufacturing a mini satellite which is capable of recording air pressure and temperatures at altitudes of up to 1 kilometer high. (The satellite is normally launched by a powered rocket.)</w:t>
      </w:r>
    </w:p>
    <w:p w:rsidR="004537C1" w:rsidRPr="00BC69E7" w:rsidRDefault="004537C1" w:rsidP="00E2339C">
      <w:pPr>
        <w:ind w:left="0"/>
        <w:rPr>
          <w:rFonts w:asciiTheme="minorHAnsi" w:hAnsiTheme="minorHAnsi"/>
          <w:sz w:val="24"/>
        </w:rPr>
      </w:pPr>
      <w:r w:rsidRPr="00BC69E7">
        <w:rPr>
          <w:rFonts w:asciiTheme="minorHAnsi" w:hAnsiTheme="minorHAnsi"/>
          <w:sz w:val="24"/>
        </w:rPr>
        <w:t>Five Kishoge students (2</w:t>
      </w:r>
      <w:r w:rsidRPr="00BC69E7">
        <w:rPr>
          <w:rFonts w:asciiTheme="minorHAnsi" w:hAnsiTheme="minorHAnsi"/>
          <w:sz w:val="24"/>
          <w:vertAlign w:val="superscript"/>
        </w:rPr>
        <w:t>nd</w:t>
      </w:r>
      <w:r w:rsidRPr="00BC69E7">
        <w:rPr>
          <w:rFonts w:asciiTheme="minorHAnsi" w:hAnsiTheme="minorHAnsi"/>
          <w:sz w:val="24"/>
        </w:rPr>
        <w:t xml:space="preserve"> years - Eryn Prudente and Oscar Gomez Keenan along Isabel Azu, Jordan Ahern and Liyana Muhammad Zafri of 3</w:t>
      </w:r>
      <w:r w:rsidRPr="00BC69E7">
        <w:rPr>
          <w:rFonts w:asciiTheme="minorHAnsi" w:hAnsiTheme="minorHAnsi"/>
          <w:sz w:val="24"/>
          <w:vertAlign w:val="superscript"/>
        </w:rPr>
        <w:t>rd</w:t>
      </w:r>
      <w:r w:rsidRPr="00BC69E7">
        <w:rPr>
          <w:rFonts w:asciiTheme="minorHAnsi" w:hAnsiTheme="minorHAnsi"/>
          <w:sz w:val="24"/>
        </w:rPr>
        <w:t xml:space="preserve"> year) competed against seven other school teams – two of whom had previously won the All – Ireland finals. </w:t>
      </w:r>
    </w:p>
    <w:p w:rsidR="004537C1" w:rsidRPr="00BC69E7" w:rsidRDefault="004537C1" w:rsidP="00E2339C">
      <w:pPr>
        <w:ind w:left="0"/>
        <w:rPr>
          <w:rFonts w:asciiTheme="minorHAnsi" w:hAnsiTheme="minorHAnsi"/>
          <w:sz w:val="24"/>
        </w:rPr>
      </w:pPr>
      <w:r w:rsidRPr="00BC69E7">
        <w:rPr>
          <w:rFonts w:asciiTheme="minorHAnsi" w:hAnsiTheme="minorHAnsi"/>
          <w:sz w:val="24"/>
        </w:rPr>
        <w:t xml:space="preserve">Our Kishoge team was singularly highlighted by the three ESA judges for the quality of their satellite, parachute design and electronics. Despite their obvious age disadvantage when compared with their peers from the other schools (ESA recommends this event as being more suitable to senior cycle students) our team performed remarkably well and to the highest standards expected. The advantages presented to our students by our involvement with CanSat are many. </w:t>
      </w:r>
    </w:p>
    <w:p w:rsidR="004537C1" w:rsidRPr="00BC69E7" w:rsidRDefault="004537C1" w:rsidP="00E2339C">
      <w:pPr>
        <w:pStyle w:val="ListParagraph"/>
        <w:numPr>
          <w:ilvl w:val="0"/>
          <w:numId w:val="13"/>
        </w:numPr>
        <w:spacing w:after="200" w:line="276" w:lineRule="auto"/>
        <w:jc w:val="both"/>
        <w:rPr>
          <w:rFonts w:asciiTheme="minorHAnsi" w:hAnsiTheme="minorHAnsi"/>
          <w:sz w:val="24"/>
          <w:szCs w:val="24"/>
        </w:rPr>
      </w:pPr>
      <w:r w:rsidRPr="00BC69E7">
        <w:rPr>
          <w:rFonts w:asciiTheme="minorHAnsi" w:hAnsiTheme="minorHAnsi"/>
          <w:sz w:val="24"/>
          <w:szCs w:val="24"/>
        </w:rPr>
        <w:t>Briefly: A meaningful STEM based competitive platform to challenge students</w:t>
      </w:r>
    </w:p>
    <w:p w:rsidR="004537C1" w:rsidRPr="00BC69E7" w:rsidRDefault="004537C1" w:rsidP="00E2339C">
      <w:pPr>
        <w:pStyle w:val="ListParagraph"/>
        <w:numPr>
          <w:ilvl w:val="0"/>
          <w:numId w:val="13"/>
        </w:numPr>
        <w:spacing w:after="200" w:line="276" w:lineRule="auto"/>
        <w:jc w:val="both"/>
        <w:rPr>
          <w:rFonts w:asciiTheme="minorHAnsi" w:hAnsiTheme="minorHAnsi"/>
          <w:sz w:val="24"/>
          <w:szCs w:val="24"/>
        </w:rPr>
      </w:pPr>
      <w:r w:rsidRPr="00BC69E7">
        <w:rPr>
          <w:rFonts w:asciiTheme="minorHAnsi" w:hAnsiTheme="minorHAnsi"/>
          <w:sz w:val="24"/>
          <w:szCs w:val="24"/>
        </w:rPr>
        <w:t>An insight into STEM based education within European 2</w:t>
      </w:r>
      <w:r w:rsidRPr="00BC69E7">
        <w:rPr>
          <w:rFonts w:asciiTheme="minorHAnsi" w:hAnsiTheme="minorHAnsi"/>
          <w:sz w:val="24"/>
          <w:szCs w:val="24"/>
          <w:vertAlign w:val="superscript"/>
        </w:rPr>
        <w:t>nd</w:t>
      </w:r>
      <w:r w:rsidRPr="00BC69E7">
        <w:rPr>
          <w:rFonts w:asciiTheme="minorHAnsi" w:hAnsiTheme="minorHAnsi"/>
          <w:sz w:val="24"/>
          <w:szCs w:val="24"/>
        </w:rPr>
        <w:t xml:space="preserve"> level schools</w:t>
      </w:r>
    </w:p>
    <w:p w:rsidR="004537C1" w:rsidRPr="00BC69E7" w:rsidRDefault="004537C1" w:rsidP="00E2339C">
      <w:pPr>
        <w:pStyle w:val="ListParagraph"/>
        <w:numPr>
          <w:ilvl w:val="0"/>
          <w:numId w:val="13"/>
        </w:numPr>
        <w:spacing w:after="200" w:line="276" w:lineRule="auto"/>
        <w:jc w:val="both"/>
        <w:rPr>
          <w:rFonts w:asciiTheme="minorHAnsi" w:hAnsiTheme="minorHAnsi"/>
          <w:sz w:val="24"/>
          <w:szCs w:val="24"/>
        </w:rPr>
      </w:pPr>
      <w:r w:rsidRPr="00BC69E7">
        <w:rPr>
          <w:rFonts w:asciiTheme="minorHAnsi" w:hAnsiTheme="minorHAnsi"/>
          <w:sz w:val="24"/>
          <w:szCs w:val="24"/>
        </w:rPr>
        <w:t xml:space="preserve">The opportunity to interact on a science based project with their peers  </w:t>
      </w:r>
    </w:p>
    <w:p w:rsidR="004537C1" w:rsidRPr="00BC69E7" w:rsidRDefault="004537C1" w:rsidP="00E2339C">
      <w:pPr>
        <w:pStyle w:val="ListParagraph"/>
        <w:numPr>
          <w:ilvl w:val="0"/>
          <w:numId w:val="13"/>
        </w:numPr>
        <w:spacing w:after="200" w:line="276" w:lineRule="auto"/>
        <w:jc w:val="both"/>
        <w:rPr>
          <w:rFonts w:asciiTheme="minorHAnsi" w:hAnsiTheme="minorHAnsi"/>
          <w:sz w:val="24"/>
          <w:szCs w:val="24"/>
        </w:rPr>
      </w:pPr>
      <w:r w:rsidRPr="00BC69E7">
        <w:rPr>
          <w:rFonts w:asciiTheme="minorHAnsi" w:hAnsiTheme="minorHAnsi"/>
          <w:sz w:val="24"/>
          <w:szCs w:val="24"/>
        </w:rPr>
        <w:t>A knowledgeable support base from a 3</w:t>
      </w:r>
      <w:r w:rsidRPr="00BC69E7">
        <w:rPr>
          <w:rFonts w:asciiTheme="minorHAnsi" w:hAnsiTheme="minorHAnsi"/>
          <w:sz w:val="24"/>
          <w:szCs w:val="24"/>
          <w:vertAlign w:val="superscript"/>
        </w:rPr>
        <w:t>rd</w:t>
      </w:r>
      <w:r w:rsidRPr="00BC69E7">
        <w:rPr>
          <w:rFonts w:asciiTheme="minorHAnsi" w:hAnsiTheme="minorHAnsi"/>
          <w:sz w:val="24"/>
          <w:szCs w:val="24"/>
        </w:rPr>
        <w:t xml:space="preserve"> level organisation</w:t>
      </w:r>
    </w:p>
    <w:p w:rsidR="004537C1" w:rsidRPr="00BC69E7" w:rsidRDefault="004537C1" w:rsidP="00E2339C">
      <w:pPr>
        <w:pStyle w:val="ListParagraph"/>
        <w:numPr>
          <w:ilvl w:val="0"/>
          <w:numId w:val="13"/>
        </w:numPr>
        <w:spacing w:after="200" w:line="276" w:lineRule="auto"/>
        <w:jc w:val="both"/>
        <w:rPr>
          <w:rFonts w:asciiTheme="minorHAnsi" w:hAnsiTheme="minorHAnsi"/>
          <w:sz w:val="24"/>
          <w:szCs w:val="24"/>
        </w:rPr>
      </w:pPr>
      <w:r w:rsidRPr="00BC69E7">
        <w:rPr>
          <w:rFonts w:asciiTheme="minorHAnsi" w:hAnsiTheme="minorHAnsi"/>
          <w:sz w:val="24"/>
          <w:szCs w:val="24"/>
        </w:rPr>
        <w:t>Access to technical ‘capital’ relating to computing and electronic science at 3</w:t>
      </w:r>
      <w:r w:rsidRPr="00BC69E7">
        <w:rPr>
          <w:rFonts w:asciiTheme="minorHAnsi" w:hAnsiTheme="minorHAnsi"/>
          <w:sz w:val="24"/>
          <w:szCs w:val="24"/>
          <w:vertAlign w:val="superscript"/>
        </w:rPr>
        <w:t>rd</w:t>
      </w:r>
      <w:r w:rsidRPr="00BC69E7">
        <w:rPr>
          <w:rFonts w:asciiTheme="minorHAnsi" w:hAnsiTheme="minorHAnsi"/>
          <w:sz w:val="24"/>
          <w:szCs w:val="24"/>
        </w:rPr>
        <w:t xml:space="preserve"> level </w:t>
      </w:r>
    </w:p>
    <w:p w:rsidR="004537C1" w:rsidRPr="00BC69E7" w:rsidRDefault="004537C1" w:rsidP="00E2339C">
      <w:pPr>
        <w:pStyle w:val="ListParagraph"/>
        <w:numPr>
          <w:ilvl w:val="0"/>
          <w:numId w:val="13"/>
        </w:numPr>
        <w:spacing w:after="200" w:line="276" w:lineRule="auto"/>
        <w:jc w:val="both"/>
        <w:rPr>
          <w:rFonts w:asciiTheme="minorHAnsi" w:hAnsiTheme="minorHAnsi"/>
          <w:sz w:val="24"/>
          <w:szCs w:val="24"/>
        </w:rPr>
      </w:pPr>
      <w:r w:rsidRPr="00BC69E7">
        <w:rPr>
          <w:rFonts w:asciiTheme="minorHAnsi" w:hAnsiTheme="minorHAnsi"/>
          <w:sz w:val="24"/>
          <w:szCs w:val="24"/>
        </w:rPr>
        <w:t>An invaluable insight for our students into prospects available within DIT</w:t>
      </w:r>
    </w:p>
    <w:p w:rsidR="004537C1" w:rsidRPr="00BC69E7" w:rsidRDefault="004537C1" w:rsidP="00E2339C">
      <w:pPr>
        <w:ind w:left="0"/>
        <w:rPr>
          <w:rFonts w:asciiTheme="minorHAnsi" w:hAnsiTheme="minorHAnsi"/>
          <w:sz w:val="24"/>
        </w:rPr>
      </w:pPr>
      <w:r w:rsidRPr="00BC69E7">
        <w:rPr>
          <w:rFonts w:asciiTheme="minorHAnsi" w:hAnsiTheme="minorHAnsi"/>
          <w:sz w:val="24"/>
        </w:rPr>
        <w:t>Our team was kindly supported by Mr Damian Bourke of the Dublin Institute of Technology (DIT) who provided mentoring support and practical workshops for our team in both Kevin Street, Dublin and our engineering classroom.</w:t>
      </w:r>
    </w:p>
    <w:p w:rsidR="004537C1" w:rsidRPr="00BC69E7" w:rsidRDefault="005D5A79" w:rsidP="00E2339C">
      <w:pPr>
        <w:pStyle w:val="Heading2"/>
        <w:rPr>
          <w:lang w:val="en-GB"/>
        </w:rPr>
      </w:pPr>
      <w:r w:rsidRPr="00BC69E7">
        <w:rPr>
          <w:lang w:val="en-GB"/>
        </w:rPr>
        <w:lastRenderedPageBreak/>
        <w:t>Literacy policy</w:t>
      </w:r>
      <w:r w:rsidR="004537C1" w:rsidRPr="00BC69E7">
        <w:rPr>
          <w:color w:val="000000"/>
        </w:rPr>
        <w:t>:</w:t>
      </w:r>
    </w:p>
    <w:p w:rsidR="004537C1" w:rsidRPr="00BC69E7" w:rsidRDefault="004537C1" w:rsidP="00E2339C">
      <w:pPr>
        <w:pStyle w:val="NormalWeb"/>
        <w:jc w:val="both"/>
        <w:rPr>
          <w:rFonts w:asciiTheme="minorHAnsi" w:hAnsiTheme="minorHAnsi"/>
          <w:color w:val="000000"/>
        </w:rPr>
      </w:pPr>
      <w:r w:rsidRPr="00BC69E7">
        <w:rPr>
          <w:rFonts w:asciiTheme="minorHAnsi" w:hAnsiTheme="minorHAnsi"/>
          <w:color w:val="000000"/>
        </w:rPr>
        <w:t>Literacy Leaders are currently editing a promotional video on reading. They also started planning a literacy day, which will possibly take the form of a Shakespeare Fest. We missed Wold Book Day due to school closure caused by the snow. </w:t>
      </w:r>
    </w:p>
    <w:p w:rsidR="00515AD0" w:rsidRPr="00BC69E7" w:rsidRDefault="004537C1" w:rsidP="00E2339C">
      <w:pPr>
        <w:pStyle w:val="Heading2"/>
      </w:pPr>
      <w:r w:rsidRPr="00BC69E7">
        <w:t>seachtain na gaeilge</w:t>
      </w:r>
    </w:p>
    <w:p w:rsidR="004537C1" w:rsidRPr="00BC69E7" w:rsidRDefault="004537C1" w:rsidP="00E2339C">
      <w:pPr>
        <w:pStyle w:val="NormalWeb"/>
        <w:jc w:val="both"/>
        <w:rPr>
          <w:rFonts w:asciiTheme="minorHAnsi" w:hAnsiTheme="minorHAnsi"/>
          <w:color w:val="000000"/>
        </w:rPr>
      </w:pPr>
      <w:r w:rsidRPr="00BC69E7">
        <w:rPr>
          <w:rFonts w:asciiTheme="minorHAnsi" w:hAnsiTheme="minorHAnsi"/>
          <w:color w:val="000000"/>
        </w:rPr>
        <w:t>Seachtain na Gaeilge was held before the Easter Holidays. There was a wide range of fun activities for students and staff alike! From Seanfhocal an Lae to Lá Glas to Comórtas Labhairt na Múinteoirí a great week was had by all. Thanks to all staff and students for their participation, Roinn na Gaeilge.</w:t>
      </w:r>
    </w:p>
    <w:p w:rsidR="0046720E" w:rsidRPr="00BC69E7" w:rsidRDefault="0046720E" w:rsidP="00E2339C">
      <w:pPr>
        <w:pStyle w:val="Heading2"/>
      </w:pPr>
      <w:r w:rsidRPr="00BC69E7">
        <w:t>Chess club</w:t>
      </w:r>
    </w:p>
    <w:p w:rsidR="004537C1" w:rsidRPr="00BC69E7" w:rsidRDefault="004537C1" w:rsidP="00E2339C">
      <w:pPr>
        <w:pStyle w:val="NormalWeb"/>
        <w:jc w:val="both"/>
        <w:rPr>
          <w:rFonts w:asciiTheme="minorHAnsi" w:hAnsiTheme="minorHAnsi"/>
          <w:color w:val="000000"/>
        </w:rPr>
      </w:pPr>
      <w:r w:rsidRPr="00BC69E7">
        <w:rPr>
          <w:rFonts w:asciiTheme="minorHAnsi" w:hAnsiTheme="minorHAnsi"/>
          <w:color w:val="000000"/>
        </w:rPr>
        <w:t>Our local chess league is up and running. We played Adamstown CC on Wednesday 20th March and drew with them winning one round each. The atmosphere was lovely and the Adamstown students gave our students a tour of their school. Adamstown students will visit Kishoge on Wednesday 21st April and will be using clocks for this event. We hope to involve other local schools at a later date. </w:t>
      </w:r>
    </w:p>
    <w:p w:rsidR="0046720E" w:rsidRPr="00BC69E7" w:rsidRDefault="004537C1" w:rsidP="00E2339C">
      <w:pPr>
        <w:pStyle w:val="Heading2"/>
      </w:pPr>
      <w:r w:rsidRPr="00BC69E7">
        <w:t>Digital week</w:t>
      </w:r>
    </w:p>
    <w:p w:rsidR="004537C1" w:rsidRPr="00BC69E7" w:rsidRDefault="009606EF" w:rsidP="00E2339C">
      <w:pPr>
        <w:pStyle w:val="NormalWeb"/>
        <w:jc w:val="both"/>
        <w:rPr>
          <w:rFonts w:asciiTheme="minorHAnsi" w:hAnsiTheme="minorHAnsi"/>
          <w:color w:val="000000"/>
        </w:rPr>
      </w:pPr>
      <w:r>
        <w:rPr>
          <w:rFonts w:asciiTheme="minorHAnsi" w:hAnsiTheme="minorHAnsi"/>
          <w:color w:val="000000"/>
        </w:rPr>
        <w:t>Took place last</w:t>
      </w:r>
      <w:r w:rsidR="004537C1" w:rsidRPr="00BC69E7">
        <w:rPr>
          <w:rFonts w:asciiTheme="minorHAnsi" w:hAnsiTheme="minorHAnsi"/>
          <w:color w:val="000000"/>
        </w:rPr>
        <w:t xml:space="preserve"> week as delayed with snow. Digital Champions for Kishoge: Liyana Muhammad, Oscar Gomez, Marcin Witkowski. Focusing on digital learning for students by students. </w:t>
      </w:r>
    </w:p>
    <w:p w:rsidR="004537C1" w:rsidRPr="00BC69E7" w:rsidRDefault="004537C1" w:rsidP="00E2339C">
      <w:pPr>
        <w:pStyle w:val="NormalWeb"/>
        <w:jc w:val="both"/>
        <w:rPr>
          <w:rFonts w:asciiTheme="minorHAnsi" w:hAnsiTheme="minorHAnsi"/>
          <w:color w:val="000000"/>
        </w:rPr>
      </w:pPr>
      <w:r w:rsidRPr="00BC69E7">
        <w:rPr>
          <w:rFonts w:asciiTheme="minorHAnsi" w:hAnsiTheme="minorHAnsi"/>
          <w:color w:val="000000"/>
        </w:rPr>
        <w:t>Involved with showing students best way to use the iPad to enhance their learning. </w:t>
      </w:r>
    </w:p>
    <w:p w:rsidR="004537C1" w:rsidRPr="00BC69E7" w:rsidRDefault="004537C1" w:rsidP="00E2339C">
      <w:pPr>
        <w:pStyle w:val="NormalWeb"/>
        <w:jc w:val="both"/>
        <w:rPr>
          <w:rFonts w:asciiTheme="minorHAnsi" w:hAnsiTheme="minorHAnsi"/>
          <w:color w:val="000000"/>
        </w:rPr>
      </w:pPr>
      <w:r w:rsidRPr="00BC69E7">
        <w:rPr>
          <w:rFonts w:asciiTheme="minorHAnsi" w:hAnsiTheme="minorHAnsi"/>
          <w:color w:val="000000"/>
        </w:rPr>
        <w:t>Kara Ekeh also gave the school a talk on internet safety as she is the School Internet Safety ambassador and was trained in internet safety in Facebook Ireland, earlier in the</w:t>
      </w:r>
    </w:p>
    <w:p w:rsidR="004537C1" w:rsidRPr="00BC69E7" w:rsidRDefault="004537C1" w:rsidP="00E2339C">
      <w:pPr>
        <w:pStyle w:val="Heading2"/>
      </w:pPr>
      <w:r w:rsidRPr="00BC69E7">
        <w:t>Bebras Computational Thinking final.</w:t>
      </w:r>
    </w:p>
    <w:p w:rsidR="004537C1" w:rsidRPr="00BC69E7" w:rsidRDefault="004537C1" w:rsidP="00E2339C">
      <w:pPr>
        <w:pStyle w:val="NormalWeb"/>
        <w:jc w:val="both"/>
        <w:rPr>
          <w:rFonts w:asciiTheme="minorHAnsi" w:hAnsiTheme="minorHAnsi"/>
          <w:color w:val="000000"/>
        </w:rPr>
      </w:pPr>
      <w:r w:rsidRPr="00BC69E7">
        <w:rPr>
          <w:rFonts w:asciiTheme="minorHAnsi" w:hAnsiTheme="minorHAnsi"/>
          <w:color w:val="000000"/>
        </w:rPr>
        <w:t>Final takes place on 21</w:t>
      </w:r>
      <w:r w:rsidRPr="00BC69E7">
        <w:rPr>
          <w:rFonts w:asciiTheme="minorHAnsi" w:hAnsiTheme="minorHAnsi"/>
          <w:color w:val="000000"/>
          <w:vertAlign w:val="superscript"/>
        </w:rPr>
        <w:t>st</w:t>
      </w:r>
      <w:r w:rsidR="00E2339C">
        <w:rPr>
          <w:rFonts w:asciiTheme="minorHAnsi" w:hAnsiTheme="minorHAnsi"/>
          <w:color w:val="000000"/>
        </w:rPr>
        <w:t xml:space="preserve"> April: </w:t>
      </w:r>
      <w:r w:rsidRPr="00BC69E7">
        <w:rPr>
          <w:rFonts w:asciiTheme="minorHAnsi" w:hAnsiTheme="minorHAnsi"/>
          <w:color w:val="000000"/>
        </w:rPr>
        <w:t>Oscar Gomez (2nd year)</w:t>
      </w:r>
      <w:r w:rsidR="00E2339C">
        <w:rPr>
          <w:rFonts w:asciiTheme="minorHAnsi" w:hAnsiTheme="minorHAnsi"/>
          <w:color w:val="000000"/>
        </w:rPr>
        <w:t xml:space="preserve"> Jordan Ahern (3rd year) </w:t>
      </w:r>
      <w:r w:rsidRPr="00BC69E7">
        <w:rPr>
          <w:rFonts w:asciiTheme="minorHAnsi" w:hAnsiTheme="minorHAnsi"/>
          <w:color w:val="000000"/>
        </w:rPr>
        <w:t>Dylan Dolan (3rd year)</w:t>
      </w:r>
      <w:r w:rsidR="00E2339C">
        <w:rPr>
          <w:rFonts w:asciiTheme="minorHAnsi" w:hAnsiTheme="minorHAnsi"/>
          <w:color w:val="000000"/>
        </w:rPr>
        <w:t xml:space="preserve"> </w:t>
      </w:r>
      <w:r w:rsidRPr="00BC69E7">
        <w:rPr>
          <w:rFonts w:asciiTheme="minorHAnsi" w:hAnsiTheme="minorHAnsi"/>
          <w:color w:val="000000"/>
        </w:rPr>
        <w:t>Joshua Sheridan (3rd year)taking part in the finals in Maynooth in this nationwide competition,</w:t>
      </w:r>
    </w:p>
    <w:p w:rsidR="00A40703" w:rsidRPr="00BC69E7" w:rsidRDefault="004537C1" w:rsidP="00E2339C">
      <w:pPr>
        <w:pStyle w:val="Heading2"/>
      </w:pPr>
      <w:r w:rsidRPr="00BC69E7">
        <w:t>PE dept</w:t>
      </w:r>
    </w:p>
    <w:p w:rsidR="00E2339C" w:rsidRDefault="009606EF" w:rsidP="00E2339C">
      <w:pPr>
        <w:pStyle w:val="NormalWeb"/>
        <w:jc w:val="both"/>
        <w:rPr>
          <w:rFonts w:asciiTheme="minorHAnsi" w:hAnsiTheme="minorHAnsi"/>
          <w:color w:val="000000"/>
        </w:rPr>
      </w:pPr>
      <w:r>
        <w:rPr>
          <w:rFonts w:asciiTheme="minorHAnsi" w:hAnsiTheme="minorHAnsi"/>
          <w:color w:val="000000"/>
        </w:rPr>
        <w:t>Athletics report: had</w:t>
      </w:r>
      <w:r w:rsidR="004537C1" w:rsidRPr="00BC69E7">
        <w:rPr>
          <w:rFonts w:asciiTheme="minorHAnsi" w:hAnsiTheme="minorHAnsi"/>
          <w:color w:val="000000"/>
        </w:rPr>
        <w:t xml:space="preserve"> a large number of students participating in the W</w:t>
      </w:r>
      <w:r>
        <w:rPr>
          <w:rFonts w:asciiTheme="minorHAnsi" w:hAnsiTheme="minorHAnsi"/>
          <w:color w:val="000000"/>
        </w:rPr>
        <w:t xml:space="preserve">est Leinster Santry events on </w:t>
      </w:r>
      <w:r w:rsidR="004537C1" w:rsidRPr="00BC69E7">
        <w:rPr>
          <w:rFonts w:asciiTheme="minorHAnsi" w:hAnsiTheme="minorHAnsi"/>
          <w:color w:val="000000"/>
        </w:rPr>
        <w:t>Tuesday 17th and Thursday 19</w:t>
      </w:r>
      <w:r w:rsidR="004537C1" w:rsidRPr="009606EF">
        <w:rPr>
          <w:rFonts w:asciiTheme="minorHAnsi" w:hAnsiTheme="minorHAnsi"/>
          <w:color w:val="000000"/>
          <w:vertAlign w:val="superscript"/>
        </w:rPr>
        <w:t>th</w:t>
      </w:r>
      <w:r>
        <w:rPr>
          <w:rFonts w:asciiTheme="minorHAnsi" w:hAnsiTheme="minorHAnsi"/>
          <w:color w:val="000000"/>
        </w:rPr>
        <w:t>. Three medals – 2 gold and 1 silver – on Tuesday.</w:t>
      </w:r>
    </w:p>
    <w:p w:rsidR="004537C1" w:rsidRPr="00BC69E7" w:rsidRDefault="00E2339C" w:rsidP="00E2339C">
      <w:pPr>
        <w:pStyle w:val="NormalWeb"/>
        <w:jc w:val="both"/>
        <w:rPr>
          <w:rFonts w:asciiTheme="minorHAnsi" w:hAnsiTheme="minorHAnsi"/>
          <w:color w:val="000000"/>
        </w:rPr>
      </w:pPr>
      <w:r>
        <w:rPr>
          <w:rFonts w:asciiTheme="minorHAnsi" w:hAnsiTheme="minorHAnsi"/>
          <w:color w:val="000000"/>
        </w:rPr>
        <w:lastRenderedPageBreak/>
        <w:t>Healthy Living Week takes place Tues 8th May to Friday 11th May</w:t>
      </w:r>
      <w:r w:rsidR="004537C1" w:rsidRPr="00BC69E7">
        <w:rPr>
          <w:rFonts w:asciiTheme="minorHAnsi" w:hAnsiTheme="minorHAnsi"/>
          <w:color w:val="000000"/>
        </w:rPr>
        <w:t xml:space="preserve"> where we will have a range of activities and talks to promote healthy lifestyles among students. Friday 11th will be the school sports day. </w:t>
      </w:r>
    </w:p>
    <w:p w:rsidR="004537C1" w:rsidRPr="00BC69E7" w:rsidRDefault="009606EF" w:rsidP="00E2339C">
      <w:pPr>
        <w:pStyle w:val="NormalWeb"/>
        <w:jc w:val="both"/>
        <w:rPr>
          <w:rFonts w:asciiTheme="minorHAnsi" w:hAnsiTheme="minorHAnsi"/>
          <w:color w:val="000000"/>
        </w:rPr>
      </w:pPr>
      <w:r>
        <w:rPr>
          <w:rFonts w:asciiTheme="minorHAnsi" w:hAnsiTheme="minorHAnsi"/>
          <w:color w:val="000000"/>
        </w:rPr>
        <w:t xml:space="preserve">The school have had </w:t>
      </w:r>
      <w:r w:rsidR="004537C1" w:rsidRPr="00BC69E7">
        <w:rPr>
          <w:rFonts w:asciiTheme="minorHAnsi" w:hAnsiTheme="minorHAnsi"/>
          <w:color w:val="000000"/>
        </w:rPr>
        <w:t>a new set of GAA jerseys</w:t>
      </w:r>
      <w:r>
        <w:rPr>
          <w:rFonts w:asciiTheme="minorHAnsi" w:hAnsiTheme="minorHAnsi"/>
          <w:color w:val="000000"/>
        </w:rPr>
        <w:t xml:space="preserve"> sponsored by </w:t>
      </w:r>
      <w:r w:rsidR="004537C1" w:rsidRPr="00BC69E7">
        <w:rPr>
          <w:rFonts w:asciiTheme="minorHAnsi" w:hAnsiTheme="minorHAnsi"/>
          <w:color w:val="000000"/>
        </w:rPr>
        <w:t xml:space="preserve"> New Beginning's financial service company and we hope to have them in the coming weeks.</w:t>
      </w:r>
    </w:p>
    <w:p w:rsidR="004537C1" w:rsidRPr="00BC69E7" w:rsidRDefault="004537C1" w:rsidP="00E2339C">
      <w:pPr>
        <w:pStyle w:val="Heading2"/>
      </w:pPr>
      <w:r w:rsidRPr="00BC69E7">
        <w:t>1st Year Annual History Tour:</w:t>
      </w:r>
    </w:p>
    <w:p w:rsidR="004537C1" w:rsidRPr="00BC69E7" w:rsidRDefault="004537C1" w:rsidP="00E2339C">
      <w:pPr>
        <w:pStyle w:val="NormalWeb"/>
        <w:jc w:val="both"/>
        <w:rPr>
          <w:rFonts w:asciiTheme="minorHAnsi" w:hAnsiTheme="minorHAnsi"/>
          <w:color w:val="000000"/>
        </w:rPr>
      </w:pPr>
      <w:r w:rsidRPr="00BC69E7">
        <w:rPr>
          <w:rFonts w:asciiTheme="minorHAnsi" w:hAnsiTheme="minorHAnsi"/>
          <w:color w:val="000000"/>
        </w:rPr>
        <w:t>The 1st year history tour took place on the 14th of March. Students were bus</w:t>
      </w:r>
      <w:r w:rsidR="00E2339C">
        <w:rPr>
          <w:rFonts w:asciiTheme="minorHAnsi" w:hAnsiTheme="minorHAnsi"/>
          <w:color w:val="000000"/>
        </w:rPr>
        <w:t>s</w:t>
      </w:r>
      <w:r w:rsidRPr="00BC69E7">
        <w:rPr>
          <w:rFonts w:asciiTheme="minorHAnsi" w:hAnsiTheme="minorHAnsi"/>
          <w:color w:val="000000"/>
        </w:rPr>
        <w:t>ed into Dublin's city centre where they got to visit Dublinia and the National History Museum.</w:t>
      </w:r>
    </w:p>
    <w:p w:rsidR="004537C1" w:rsidRPr="00BC69E7" w:rsidRDefault="004537C1" w:rsidP="00E2339C">
      <w:pPr>
        <w:pStyle w:val="Heading2"/>
      </w:pPr>
      <w:r w:rsidRPr="00BC69E7">
        <w:t>2017/18 Ethical Education - Whole School Project :</w:t>
      </w:r>
    </w:p>
    <w:p w:rsidR="004537C1" w:rsidRPr="00BC69E7" w:rsidRDefault="00E2339C" w:rsidP="00E2339C">
      <w:pPr>
        <w:ind w:left="0"/>
        <w:rPr>
          <w:rFonts w:asciiTheme="minorHAnsi" w:hAnsiTheme="minorHAnsi"/>
          <w:color w:val="000000"/>
          <w:sz w:val="24"/>
        </w:rPr>
      </w:pPr>
      <w:r>
        <w:rPr>
          <w:rFonts w:asciiTheme="minorHAnsi" w:hAnsiTheme="minorHAnsi"/>
          <w:color w:val="000000"/>
          <w:sz w:val="24"/>
        </w:rPr>
        <w:t>TY students le</w:t>
      </w:r>
      <w:r w:rsidR="004537C1" w:rsidRPr="00BC69E7">
        <w:rPr>
          <w:rFonts w:asciiTheme="minorHAnsi" w:hAnsiTheme="minorHAnsi"/>
          <w:color w:val="000000"/>
          <w:sz w:val="24"/>
        </w:rPr>
        <w:t>d a whole-school project on "Ethical Potholes". They prepared and facilitated lessons for a 4 week period. These lessons were then delivered to almost 500 students. As part of the lessons students were participating in walking debates, poster production and quizzes all designed and facilitated by the TY students. The project links to the UN Global Goal of Sustainable Communities and Cities.</w:t>
      </w:r>
    </w:p>
    <w:p w:rsidR="004537C1" w:rsidRPr="00BC69E7" w:rsidRDefault="004537C1" w:rsidP="00E2339C">
      <w:pPr>
        <w:pStyle w:val="Heading2"/>
        <w:rPr>
          <w:rFonts w:eastAsiaTheme="minorHAnsi"/>
        </w:rPr>
      </w:pPr>
      <w:r w:rsidRPr="00BC69E7">
        <w:t>2018-2020 World Wise Global Schools:</w:t>
      </w:r>
    </w:p>
    <w:p w:rsidR="00E2339C" w:rsidRDefault="004537C1" w:rsidP="00E2339C">
      <w:pPr>
        <w:ind w:left="0"/>
        <w:rPr>
          <w:rFonts w:asciiTheme="minorHAnsi" w:hAnsiTheme="minorHAnsi"/>
          <w:color w:val="000000"/>
          <w:sz w:val="24"/>
        </w:rPr>
      </w:pPr>
      <w:r w:rsidRPr="00BC69E7">
        <w:rPr>
          <w:rFonts w:asciiTheme="minorHAnsi" w:hAnsiTheme="minorHAnsi"/>
          <w:color w:val="000000"/>
          <w:sz w:val="24"/>
        </w:rPr>
        <w:t xml:space="preserve">Kishoge CC have been successful with our WWGS passport application for 2018-2020. We've been awarded the Diplomatic </w:t>
      </w:r>
      <w:r w:rsidR="00E2339C">
        <w:rPr>
          <w:rFonts w:asciiTheme="minorHAnsi" w:hAnsiTheme="minorHAnsi"/>
          <w:color w:val="000000"/>
          <w:sz w:val="24"/>
        </w:rPr>
        <w:t>passport which recognises an “</w:t>
      </w:r>
      <w:r w:rsidRPr="00BC69E7">
        <w:rPr>
          <w:rFonts w:asciiTheme="minorHAnsi" w:hAnsiTheme="minorHAnsi"/>
          <w:color w:val="000000"/>
          <w:sz w:val="24"/>
        </w:rPr>
        <w:t>Established Engagement with Global Citizens</w:t>
      </w:r>
      <w:r w:rsidR="00E2339C">
        <w:rPr>
          <w:rFonts w:asciiTheme="minorHAnsi" w:hAnsiTheme="minorHAnsi"/>
          <w:color w:val="000000"/>
          <w:sz w:val="24"/>
        </w:rPr>
        <w:t>hip Education”</w:t>
      </w:r>
      <w:r w:rsidRPr="00BC69E7">
        <w:rPr>
          <w:rFonts w:asciiTheme="minorHAnsi" w:hAnsiTheme="minorHAnsi"/>
          <w:color w:val="000000"/>
          <w:sz w:val="24"/>
        </w:rPr>
        <w:t>. Our students will get to collect it at the annual conference In Galway with Aoife on the 24th of April.</w:t>
      </w:r>
    </w:p>
    <w:p w:rsidR="004537C1" w:rsidRPr="00E2339C" w:rsidRDefault="004537C1" w:rsidP="00E2339C">
      <w:pPr>
        <w:pStyle w:val="Heading2"/>
        <w:rPr>
          <w:color w:val="000000"/>
        </w:rPr>
      </w:pPr>
      <w:r w:rsidRPr="00BC69E7">
        <w:t>TY Young Social Innovators:</w:t>
      </w:r>
    </w:p>
    <w:p w:rsidR="004537C1" w:rsidRPr="00BC69E7" w:rsidRDefault="004537C1" w:rsidP="00E2339C">
      <w:pPr>
        <w:pStyle w:val="NormalWeb"/>
        <w:jc w:val="both"/>
        <w:rPr>
          <w:rFonts w:asciiTheme="minorHAnsi" w:hAnsiTheme="minorHAnsi"/>
          <w:color w:val="000000"/>
        </w:rPr>
      </w:pPr>
      <w:r w:rsidRPr="00BC69E7">
        <w:rPr>
          <w:rFonts w:asciiTheme="minorHAnsi" w:hAnsiTheme="minorHAnsi"/>
          <w:color w:val="000000"/>
        </w:rPr>
        <w:t>All TY students got to travel to the Leinster round of the YSI Speakout event. Students from both classes had to present their social innovation to all of the other 20 schools that were present.</w:t>
      </w:r>
    </w:p>
    <w:p w:rsidR="00BC69E7" w:rsidRPr="00BC69E7" w:rsidRDefault="00BC69E7" w:rsidP="00E2339C">
      <w:pPr>
        <w:pStyle w:val="NormalWeb"/>
        <w:jc w:val="both"/>
        <w:rPr>
          <w:rFonts w:asciiTheme="minorHAnsi" w:hAnsiTheme="minorHAnsi"/>
          <w:color w:val="000000"/>
        </w:rPr>
      </w:pPr>
      <w:r w:rsidRPr="00BC69E7">
        <w:rPr>
          <w:rFonts w:asciiTheme="minorHAnsi" w:hAnsiTheme="minorHAnsi"/>
          <w:color w:val="000000"/>
        </w:rPr>
        <w:t>The transition year YSI team are currently planning and working towards various activities to run during wellbeing week at the start of May.  There will be different activities taking place each day during the week of wellbeing</w:t>
      </w:r>
    </w:p>
    <w:p w:rsidR="004537C1" w:rsidRPr="00BC69E7" w:rsidRDefault="004537C1" w:rsidP="00E2339C">
      <w:pPr>
        <w:pStyle w:val="Heading2"/>
      </w:pPr>
      <w:r w:rsidRPr="00BC69E7">
        <w:t>Educate Together School Visits:</w:t>
      </w:r>
    </w:p>
    <w:p w:rsidR="004537C1" w:rsidRPr="00BC69E7" w:rsidRDefault="004537C1" w:rsidP="00E2339C">
      <w:pPr>
        <w:pStyle w:val="NormalWeb"/>
        <w:jc w:val="both"/>
        <w:rPr>
          <w:rFonts w:asciiTheme="minorHAnsi" w:hAnsiTheme="minorHAnsi"/>
          <w:color w:val="000000"/>
        </w:rPr>
      </w:pPr>
      <w:r w:rsidRPr="00BC69E7">
        <w:rPr>
          <w:rFonts w:asciiTheme="minorHAnsi" w:hAnsiTheme="minorHAnsi"/>
          <w:color w:val="000000"/>
        </w:rPr>
        <w:t>Ciaran Dunne (Hansfield) and Mike Kiernan (Bremore) have both been welcomed here to Kishoge to visit and observe our ethical education lessons. Both teachers have met with Michael M and Ciara McM to facilitate the exchange of ideas and best practices from each others</w:t>
      </w:r>
      <w:r w:rsidR="00E2339C">
        <w:rPr>
          <w:rFonts w:asciiTheme="minorHAnsi" w:hAnsiTheme="minorHAnsi"/>
          <w:color w:val="000000"/>
        </w:rPr>
        <w:t>’</w:t>
      </w:r>
      <w:r w:rsidRPr="00BC69E7">
        <w:rPr>
          <w:rFonts w:asciiTheme="minorHAnsi" w:hAnsiTheme="minorHAnsi"/>
          <w:color w:val="000000"/>
        </w:rPr>
        <w:t xml:space="preserve"> schools.</w:t>
      </w:r>
    </w:p>
    <w:p w:rsidR="004537C1" w:rsidRPr="00BC69E7" w:rsidRDefault="004537C1" w:rsidP="00E2339C">
      <w:pPr>
        <w:pStyle w:val="Heading2"/>
      </w:pPr>
      <w:r w:rsidRPr="00BC69E7">
        <w:lastRenderedPageBreak/>
        <w:t>TL21:</w:t>
      </w:r>
    </w:p>
    <w:p w:rsidR="004537C1" w:rsidRPr="00BC69E7" w:rsidRDefault="004537C1" w:rsidP="00E2339C">
      <w:pPr>
        <w:pStyle w:val="NormalWeb"/>
        <w:jc w:val="both"/>
        <w:rPr>
          <w:rFonts w:asciiTheme="minorHAnsi" w:hAnsiTheme="minorHAnsi"/>
          <w:color w:val="000000"/>
        </w:rPr>
      </w:pPr>
      <w:r w:rsidRPr="00BC69E7">
        <w:rPr>
          <w:rFonts w:asciiTheme="minorHAnsi" w:hAnsiTheme="minorHAnsi"/>
          <w:color w:val="000000"/>
        </w:rPr>
        <w:t>Kishoge CC hosted the 7th round of the current TL21 initiative. The topic covered on the night was the "Flipped Classroom".</w:t>
      </w:r>
    </w:p>
    <w:p w:rsidR="00BC69E7" w:rsidRPr="00BC69E7" w:rsidRDefault="00BC69E7" w:rsidP="00E2339C">
      <w:pPr>
        <w:pStyle w:val="Heading2"/>
      </w:pPr>
      <w:r w:rsidRPr="00BC69E7">
        <w:t>Green-Schools:</w:t>
      </w:r>
    </w:p>
    <w:p w:rsidR="00BC69E7" w:rsidRPr="00BC69E7" w:rsidRDefault="00BC69E7" w:rsidP="00E2339C">
      <w:pPr>
        <w:ind w:left="0"/>
        <w:rPr>
          <w:rFonts w:asciiTheme="minorHAnsi" w:hAnsiTheme="minorHAnsi"/>
          <w:sz w:val="24"/>
        </w:rPr>
      </w:pPr>
      <w:r w:rsidRPr="00BC69E7">
        <w:rPr>
          <w:rFonts w:asciiTheme="minorHAnsi" w:hAnsiTheme="minorHAnsi"/>
          <w:sz w:val="24"/>
        </w:rPr>
        <w:t>Eco week in planning for 23rd - 27th April.</w:t>
      </w:r>
    </w:p>
    <w:p w:rsidR="00BC69E7" w:rsidRPr="00BC69E7" w:rsidRDefault="00BC69E7" w:rsidP="00E2339C">
      <w:pPr>
        <w:ind w:left="0"/>
        <w:rPr>
          <w:rFonts w:asciiTheme="minorHAnsi" w:hAnsiTheme="minorHAnsi"/>
          <w:sz w:val="24"/>
        </w:rPr>
      </w:pPr>
      <w:r w:rsidRPr="00BC69E7">
        <w:rPr>
          <w:rFonts w:asciiTheme="minorHAnsi" w:hAnsiTheme="minorHAnsi"/>
          <w:sz w:val="24"/>
        </w:rPr>
        <w:t>Gary Tyrell booked for 24th April: raising Green Flag</w:t>
      </w:r>
    </w:p>
    <w:p w:rsidR="00BC69E7" w:rsidRPr="00BC69E7" w:rsidRDefault="00BC69E7" w:rsidP="00E2339C">
      <w:pPr>
        <w:ind w:left="0"/>
        <w:rPr>
          <w:rFonts w:asciiTheme="minorHAnsi" w:hAnsiTheme="minorHAnsi"/>
          <w:sz w:val="24"/>
        </w:rPr>
      </w:pPr>
      <w:r w:rsidRPr="00BC69E7">
        <w:rPr>
          <w:rFonts w:asciiTheme="minorHAnsi" w:hAnsiTheme="minorHAnsi"/>
          <w:sz w:val="24"/>
        </w:rPr>
        <w:t>Pedal power booked for 27th April</w:t>
      </w:r>
    </w:p>
    <w:p w:rsidR="00BC69E7" w:rsidRPr="00BC69E7" w:rsidRDefault="00BC69E7" w:rsidP="00E2339C">
      <w:pPr>
        <w:ind w:left="0"/>
        <w:rPr>
          <w:rFonts w:asciiTheme="minorHAnsi" w:hAnsiTheme="minorHAnsi"/>
          <w:sz w:val="24"/>
        </w:rPr>
      </w:pPr>
      <w:r w:rsidRPr="00BC69E7">
        <w:rPr>
          <w:rFonts w:asciiTheme="minorHAnsi" w:hAnsiTheme="minorHAnsi"/>
          <w:sz w:val="24"/>
        </w:rPr>
        <w:t>Community clean up planned for 25th April, linking in with local tidy towns.</w:t>
      </w:r>
    </w:p>
    <w:p w:rsidR="00BC69E7" w:rsidRPr="00BC69E7" w:rsidRDefault="00BC69E7" w:rsidP="00E2339C">
      <w:pPr>
        <w:pStyle w:val="Heading2"/>
      </w:pPr>
      <w:r w:rsidRPr="00BC69E7">
        <w:t>Numeracy</w:t>
      </w:r>
    </w:p>
    <w:p w:rsidR="00BC69E7" w:rsidRPr="00BC69E7" w:rsidRDefault="00BC69E7" w:rsidP="00E2339C">
      <w:pPr>
        <w:ind w:left="0"/>
        <w:rPr>
          <w:rFonts w:asciiTheme="minorHAnsi" w:hAnsiTheme="minorHAnsi"/>
          <w:sz w:val="24"/>
        </w:rPr>
      </w:pPr>
      <w:r w:rsidRPr="00BC69E7">
        <w:rPr>
          <w:rFonts w:asciiTheme="minorHAnsi" w:hAnsiTheme="minorHAnsi"/>
          <w:sz w:val="24"/>
        </w:rPr>
        <w:t>Analysing in April numeracy strand kicking off this week for the month.</w:t>
      </w:r>
    </w:p>
    <w:p w:rsidR="00BC69E7" w:rsidRPr="00BC69E7" w:rsidRDefault="00BC69E7" w:rsidP="00E2339C">
      <w:pPr>
        <w:ind w:left="0"/>
        <w:rPr>
          <w:rFonts w:asciiTheme="minorHAnsi" w:hAnsiTheme="minorHAnsi"/>
          <w:sz w:val="24"/>
        </w:rPr>
      </w:pPr>
      <w:r w:rsidRPr="00BC69E7">
        <w:rPr>
          <w:rFonts w:asciiTheme="minorHAnsi" w:hAnsiTheme="minorHAnsi"/>
          <w:sz w:val="24"/>
        </w:rPr>
        <w:t>Focus is on students graphing and analysing the graphs.</w:t>
      </w:r>
    </w:p>
    <w:p w:rsidR="00BC69E7" w:rsidRPr="00BC69E7" w:rsidRDefault="00BC69E7" w:rsidP="00E2339C">
      <w:pPr>
        <w:ind w:left="0"/>
        <w:rPr>
          <w:rFonts w:asciiTheme="minorHAnsi" w:hAnsiTheme="minorHAnsi"/>
          <w:sz w:val="24"/>
        </w:rPr>
      </w:pPr>
      <w:r w:rsidRPr="00BC69E7">
        <w:rPr>
          <w:rFonts w:asciiTheme="minorHAnsi" w:hAnsiTheme="minorHAnsi"/>
          <w:sz w:val="24"/>
        </w:rPr>
        <w:t>Numeracy placemats are being prepared for every maths class desk.</w:t>
      </w:r>
    </w:p>
    <w:p w:rsidR="00BC69E7" w:rsidRPr="00BC69E7" w:rsidRDefault="00BC69E7" w:rsidP="00E2339C">
      <w:pPr>
        <w:pStyle w:val="Heading2"/>
      </w:pPr>
      <w:r w:rsidRPr="00BC69E7">
        <w:t>Art Department</w:t>
      </w:r>
    </w:p>
    <w:p w:rsidR="00514E1A" w:rsidRPr="000E70F6" w:rsidRDefault="00BC69E7" w:rsidP="00E2339C">
      <w:pPr>
        <w:pStyle w:val="NormalWeb"/>
        <w:jc w:val="both"/>
        <w:rPr>
          <w:rFonts w:asciiTheme="minorHAnsi" w:hAnsiTheme="minorHAnsi"/>
          <w:color w:val="000000"/>
          <w:sz w:val="22"/>
          <w:szCs w:val="22"/>
        </w:rPr>
      </w:pPr>
      <w:r>
        <w:rPr>
          <w:rFonts w:ascii="Calibri" w:hAnsi="Calibri"/>
          <w:color w:val="000000"/>
        </w:rPr>
        <w:t xml:space="preserve">The art room had a visiting Architect as part of the Architects in Schools Project.  The visiting Architect ran a 3 day workshop with the TY students.  The workshop looked at Architecture in film and students actively captured spaces through imaginative film clips. The </w:t>
      </w:r>
      <w:r w:rsidRPr="000E70F6">
        <w:rPr>
          <w:rFonts w:asciiTheme="minorHAnsi" w:hAnsiTheme="minorHAnsi"/>
          <w:color w:val="000000"/>
          <w:sz w:val="22"/>
          <w:szCs w:val="22"/>
        </w:rPr>
        <w:t>Transition year students presented their projects to and audience of first and second years.</w:t>
      </w:r>
    </w:p>
    <w:p w:rsidR="009606EF" w:rsidRPr="000E70F6" w:rsidRDefault="00514E1A" w:rsidP="00514E1A">
      <w:pPr>
        <w:pStyle w:val="Heading2"/>
        <w:rPr>
          <w:sz w:val="22"/>
          <w:szCs w:val="22"/>
        </w:rPr>
      </w:pPr>
      <w:r w:rsidRPr="000E70F6">
        <w:rPr>
          <w:sz w:val="22"/>
          <w:szCs w:val="22"/>
        </w:rPr>
        <w:t>Chinese scholarship</w:t>
      </w:r>
      <w:r w:rsidR="00CD4FC8" w:rsidRPr="000E70F6">
        <w:rPr>
          <w:sz w:val="22"/>
          <w:szCs w:val="22"/>
        </w:rPr>
        <w:tab/>
      </w:r>
    </w:p>
    <w:p w:rsidR="00CD4FC8" w:rsidRPr="000E70F6" w:rsidRDefault="00CC4A2B" w:rsidP="009606EF">
      <w:pPr>
        <w:ind w:left="0"/>
        <w:rPr>
          <w:rFonts w:asciiTheme="minorHAnsi" w:hAnsiTheme="minorHAnsi"/>
          <w:sz w:val="22"/>
          <w:szCs w:val="22"/>
        </w:rPr>
      </w:pPr>
      <w:r>
        <w:rPr>
          <w:rFonts w:asciiTheme="minorHAnsi" w:hAnsiTheme="minorHAnsi"/>
          <w:sz w:val="22"/>
          <w:szCs w:val="22"/>
        </w:rPr>
        <w:t>Congrats to Alexander Connoll</w:t>
      </w:r>
      <w:bookmarkStart w:id="0" w:name="_GoBack"/>
      <w:bookmarkEnd w:id="0"/>
      <w:r w:rsidR="009606EF" w:rsidRPr="000E70F6">
        <w:rPr>
          <w:rFonts w:asciiTheme="minorHAnsi" w:hAnsiTheme="minorHAnsi"/>
          <w:sz w:val="22"/>
          <w:szCs w:val="22"/>
        </w:rPr>
        <w:t xml:space="preserve">y and Stephen Negru on a very successful </w:t>
      </w:r>
      <w:r w:rsidR="000E70F6" w:rsidRPr="000E70F6">
        <w:rPr>
          <w:rFonts w:asciiTheme="minorHAnsi" w:hAnsiTheme="minorHAnsi"/>
          <w:sz w:val="22"/>
          <w:szCs w:val="22"/>
        </w:rPr>
        <w:t>scholarship visit to China.</w:t>
      </w:r>
    </w:p>
    <w:p w:rsidR="000E70F6" w:rsidRPr="000E70F6" w:rsidRDefault="000E70F6" w:rsidP="009606EF">
      <w:pPr>
        <w:ind w:left="0"/>
        <w:rPr>
          <w:rFonts w:asciiTheme="minorHAnsi" w:hAnsiTheme="minorHAnsi"/>
          <w:sz w:val="22"/>
          <w:szCs w:val="22"/>
        </w:rPr>
      </w:pPr>
      <w:r w:rsidRPr="000E70F6">
        <w:rPr>
          <w:rFonts w:asciiTheme="minorHAnsi" w:hAnsiTheme="minorHAnsi"/>
          <w:sz w:val="22"/>
          <w:szCs w:val="22"/>
        </w:rPr>
        <w:t>Both students spoke very highly of the experience.</w:t>
      </w:r>
    </w:p>
    <w:sectPr w:rsidR="000E70F6" w:rsidRPr="000E70F6" w:rsidSect="001A620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577" w:rsidRDefault="00706577" w:rsidP="00164840">
      <w:pPr>
        <w:spacing w:after="0"/>
      </w:pPr>
      <w:r>
        <w:separator/>
      </w:r>
    </w:p>
  </w:endnote>
  <w:endnote w:type="continuationSeparator" w:id="0">
    <w:p w:rsidR="00706577" w:rsidRDefault="00706577"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577" w:rsidRDefault="00706577" w:rsidP="00164840">
      <w:pPr>
        <w:spacing w:after="0"/>
      </w:pPr>
      <w:r>
        <w:separator/>
      </w:r>
    </w:p>
  </w:footnote>
  <w:footnote w:type="continuationSeparator" w:id="0">
    <w:p w:rsidR="00706577" w:rsidRDefault="00706577" w:rsidP="001648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B7BB2"/>
    <w:multiLevelType w:val="hybridMultilevel"/>
    <w:tmpl w:val="479ED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C94CF7"/>
    <w:multiLevelType w:val="hybridMultilevel"/>
    <w:tmpl w:val="A15272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751324"/>
    <w:multiLevelType w:val="hybridMultilevel"/>
    <w:tmpl w:val="DA685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3D5A17"/>
    <w:multiLevelType w:val="hybridMultilevel"/>
    <w:tmpl w:val="D7B49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4F109A"/>
    <w:multiLevelType w:val="multilevel"/>
    <w:tmpl w:val="2640D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6475C4"/>
    <w:multiLevelType w:val="hybridMultilevel"/>
    <w:tmpl w:val="3F261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AF2887"/>
    <w:multiLevelType w:val="hybridMultilevel"/>
    <w:tmpl w:val="F490E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113043E"/>
    <w:multiLevelType w:val="hybridMultilevel"/>
    <w:tmpl w:val="C51075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50B4362"/>
    <w:multiLevelType w:val="hybridMultilevel"/>
    <w:tmpl w:val="80E2C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105F84"/>
    <w:multiLevelType w:val="hybridMultilevel"/>
    <w:tmpl w:val="3F4820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6FA7ED1"/>
    <w:multiLevelType w:val="hybridMultilevel"/>
    <w:tmpl w:val="CDCCBF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CA0364E"/>
    <w:multiLevelType w:val="hybridMultilevel"/>
    <w:tmpl w:val="14E4CA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A85A45"/>
    <w:multiLevelType w:val="hybridMultilevel"/>
    <w:tmpl w:val="A7BEC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11"/>
  </w:num>
  <w:num w:numId="6">
    <w:abstractNumId w:val="10"/>
  </w:num>
  <w:num w:numId="7">
    <w:abstractNumId w:val="8"/>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7"/>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2"/>
    <w:rsid w:val="00000468"/>
    <w:rsid w:val="00001D91"/>
    <w:rsid w:val="00011153"/>
    <w:rsid w:val="00014462"/>
    <w:rsid w:val="000165E5"/>
    <w:rsid w:val="00020BFE"/>
    <w:rsid w:val="0003094C"/>
    <w:rsid w:val="00034F55"/>
    <w:rsid w:val="00035090"/>
    <w:rsid w:val="00037BA8"/>
    <w:rsid w:val="000408B2"/>
    <w:rsid w:val="00042E10"/>
    <w:rsid w:val="00042F39"/>
    <w:rsid w:val="000448AB"/>
    <w:rsid w:val="00051002"/>
    <w:rsid w:val="0005489C"/>
    <w:rsid w:val="00054CA0"/>
    <w:rsid w:val="00057D7C"/>
    <w:rsid w:val="000629C8"/>
    <w:rsid w:val="00065203"/>
    <w:rsid w:val="00072D11"/>
    <w:rsid w:val="00092914"/>
    <w:rsid w:val="00092C21"/>
    <w:rsid w:val="00093180"/>
    <w:rsid w:val="0009450F"/>
    <w:rsid w:val="000A1271"/>
    <w:rsid w:val="000A1FFD"/>
    <w:rsid w:val="000A43F6"/>
    <w:rsid w:val="000B1FF3"/>
    <w:rsid w:val="000B453D"/>
    <w:rsid w:val="000B6E71"/>
    <w:rsid w:val="000C08BD"/>
    <w:rsid w:val="000D27D1"/>
    <w:rsid w:val="000E4C05"/>
    <w:rsid w:val="000E6C33"/>
    <w:rsid w:val="000E70F6"/>
    <w:rsid w:val="000E748A"/>
    <w:rsid w:val="000F52C9"/>
    <w:rsid w:val="000F5A66"/>
    <w:rsid w:val="000F5F50"/>
    <w:rsid w:val="00105CCA"/>
    <w:rsid w:val="00111234"/>
    <w:rsid w:val="00111E09"/>
    <w:rsid w:val="001121A8"/>
    <w:rsid w:val="00114BE5"/>
    <w:rsid w:val="00123B2A"/>
    <w:rsid w:val="00126EA0"/>
    <w:rsid w:val="00135B84"/>
    <w:rsid w:val="00135BF3"/>
    <w:rsid w:val="001411CE"/>
    <w:rsid w:val="00144D4B"/>
    <w:rsid w:val="00146C81"/>
    <w:rsid w:val="001474E2"/>
    <w:rsid w:val="001506BA"/>
    <w:rsid w:val="00155FBB"/>
    <w:rsid w:val="00160747"/>
    <w:rsid w:val="00164840"/>
    <w:rsid w:val="001667CB"/>
    <w:rsid w:val="0017044A"/>
    <w:rsid w:val="00171BCA"/>
    <w:rsid w:val="001737E8"/>
    <w:rsid w:val="00173E51"/>
    <w:rsid w:val="00173FA4"/>
    <w:rsid w:val="00175849"/>
    <w:rsid w:val="00177225"/>
    <w:rsid w:val="00180D90"/>
    <w:rsid w:val="00182E1E"/>
    <w:rsid w:val="0018593A"/>
    <w:rsid w:val="001860A6"/>
    <w:rsid w:val="001873EE"/>
    <w:rsid w:val="00192695"/>
    <w:rsid w:val="001941FC"/>
    <w:rsid w:val="001A3756"/>
    <w:rsid w:val="001A37AA"/>
    <w:rsid w:val="001A6204"/>
    <w:rsid w:val="001B42DF"/>
    <w:rsid w:val="001B4981"/>
    <w:rsid w:val="001C15B8"/>
    <w:rsid w:val="001C4F88"/>
    <w:rsid w:val="001F6FA2"/>
    <w:rsid w:val="0020033F"/>
    <w:rsid w:val="0020189A"/>
    <w:rsid w:val="002029EB"/>
    <w:rsid w:val="00212FFA"/>
    <w:rsid w:val="0022164C"/>
    <w:rsid w:val="00221F5D"/>
    <w:rsid w:val="00227104"/>
    <w:rsid w:val="00227A43"/>
    <w:rsid w:val="00242E76"/>
    <w:rsid w:val="00244D2C"/>
    <w:rsid w:val="00252DD6"/>
    <w:rsid w:val="0026044E"/>
    <w:rsid w:val="00270A22"/>
    <w:rsid w:val="00283463"/>
    <w:rsid w:val="002902FF"/>
    <w:rsid w:val="00292F61"/>
    <w:rsid w:val="00294E46"/>
    <w:rsid w:val="002A051B"/>
    <w:rsid w:val="002A082C"/>
    <w:rsid w:val="002A2583"/>
    <w:rsid w:val="002B0B0C"/>
    <w:rsid w:val="002B1B4C"/>
    <w:rsid w:val="002B7908"/>
    <w:rsid w:val="002C6B14"/>
    <w:rsid w:val="002C7300"/>
    <w:rsid w:val="002D2DD4"/>
    <w:rsid w:val="002D37BC"/>
    <w:rsid w:val="002D3D8F"/>
    <w:rsid w:val="002E1C16"/>
    <w:rsid w:val="002F1BAA"/>
    <w:rsid w:val="00301897"/>
    <w:rsid w:val="00310264"/>
    <w:rsid w:val="003106A3"/>
    <w:rsid w:val="00312280"/>
    <w:rsid w:val="00315FEF"/>
    <w:rsid w:val="0031793E"/>
    <w:rsid w:val="00325870"/>
    <w:rsid w:val="003278C9"/>
    <w:rsid w:val="0033070C"/>
    <w:rsid w:val="00330A48"/>
    <w:rsid w:val="0033423E"/>
    <w:rsid w:val="0033446E"/>
    <w:rsid w:val="00336130"/>
    <w:rsid w:val="00341280"/>
    <w:rsid w:val="00346827"/>
    <w:rsid w:val="003477A0"/>
    <w:rsid w:val="00351EE2"/>
    <w:rsid w:val="00355812"/>
    <w:rsid w:val="003559C8"/>
    <w:rsid w:val="00363842"/>
    <w:rsid w:val="00365B51"/>
    <w:rsid w:val="00367272"/>
    <w:rsid w:val="003675DE"/>
    <w:rsid w:val="00380CB6"/>
    <w:rsid w:val="003835A5"/>
    <w:rsid w:val="00384C9F"/>
    <w:rsid w:val="003911B9"/>
    <w:rsid w:val="00392175"/>
    <w:rsid w:val="00392CCF"/>
    <w:rsid w:val="00394E62"/>
    <w:rsid w:val="003955CA"/>
    <w:rsid w:val="0039658D"/>
    <w:rsid w:val="003A07CD"/>
    <w:rsid w:val="003A091A"/>
    <w:rsid w:val="003A192C"/>
    <w:rsid w:val="003A2F6A"/>
    <w:rsid w:val="003A6ABC"/>
    <w:rsid w:val="003A7AAC"/>
    <w:rsid w:val="003B2E12"/>
    <w:rsid w:val="003B38C9"/>
    <w:rsid w:val="003C1F89"/>
    <w:rsid w:val="003C245F"/>
    <w:rsid w:val="003D245A"/>
    <w:rsid w:val="003D4900"/>
    <w:rsid w:val="003E0180"/>
    <w:rsid w:val="003E5BBE"/>
    <w:rsid w:val="003F1176"/>
    <w:rsid w:val="003F1D13"/>
    <w:rsid w:val="00402CB3"/>
    <w:rsid w:val="00404101"/>
    <w:rsid w:val="004148B0"/>
    <w:rsid w:val="00425C58"/>
    <w:rsid w:val="00430F6C"/>
    <w:rsid w:val="004312EF"/>
    <w:rsid w:val="004333AB"/>
    <w:rsid w:val="004336C0"/>
    <w:rsid w:val="00434797"/>
    <w:rsid w:val="004378A7"/>
    <w:rsid w:val="00440C1E"/>
    <w:rsid w:val="00446D56"/>
    <w:rsid w:val="00451E2E"/>
    <w:rsid w:val="004537C1"/>
    <w:rsid w:val="004546EB"/>
    <w:rsid w:val="0045597F"/>
    <w:rsid w:val="00462393"/>
    <w:rsid w:val="0046720E"/>
    <w:rsid w:val="00473548"/>
    <w:rsid w:val="00485296"/>
    <w:rsid w:val="00486EFC"/>
    <w:rsid w:val="004901BA"/>
    <w:rsid w:val="00492BDB"/>
    <w:rsid w:val="00494ECF"/>
    <w:rsid w:val="00497C3B"/>
    <w:rsid w:val="004A079B"/>
    <w:rsid w:val="004A4B0D"/>
    <w:rsid w:val="004A66B1"/>
    <w:rsid w:val="004B2BB1"/>
    <w:rsid w:val="004C394A"/>
    <w:rsid w:val="004C67DB"/>
    <w:rsid w:val="004C70C4"/>
    <w:rsid w:val="004D1AB7"/>
    <w:rsid w:val="004D7999"/>
    <w:rsid w:val="004E0196"/>
    <w:rsid w:val="004E513E"/>
    <w:rsid w:val="004F2558"/>
    <w:rsid w:val="004F2BFE"/>
    <w:rsid w:val="004F335B"/>
    <w:rsid w:val="004F43C2"/>
    <w:rsid w:val="004F5BB3"/>
    <w:rsid w:val="00511B1B"/>
    <w:rsid w:val="005121CC"/>
    <w:rsid w:val="00514E1A"/>
    <w:rsid w:val="00515AD0"/>
    <w:rsid w:val="00522C24"/>
    <w:rsid w:val="005240D3"/>
    <w:rsid w:val="00543A98"/>
    <w:rsid w:val="0054452C"/>
    <w:rsid w:val="005464EA"/>
    <w:rsid w:val="00553574"/>
    <w:rsid w:val="0056141B"/>
    <w:rsid w:val="00562001"/>
    <w:rsid w:val="00562308"/>
    <w:rsid w:val="00574A37"/>
    <w:rsid w:val="005809A7"/>
    <w:rsid w:val="00582A92"/>
    <w:rsid w:val="0059296A"/>
    <w:rsid w:val="005A68F9"/>
    <w:rsid w:val="005B008D"/>
    <w:rsid w:val="005B0170"/>
    <w:rsid w:val="005B22F8"/>
    <w:rsid w:val="005B56CD"/>
    <w:rsid w:val="005B5756"/>
    <w:rsid w:val="005B7D51"/>
    <w:rsid w:val="005C0FDE"/>
    <w:rsid w:val="005C5BEB"/>
    <w:rsid w:val="005D037F"/>
    <w:rsid w:val="005D2392"/>
    <w:rsid w:val="005D320F"/>
    <w:rsid w:val="005D5A79"/>
    <w:rsid w:val="005E14DE"/>
    <w:rsid w:val="005E3478"/>
    <w:rsid w:val="005E4B52"/>
    <w:rsid w:val="005F12D1"/>
    <w:rsid w:val="005F2053"/>
    <w:rsid w:val="005F3297"/>
    <w:rsid w:val="0060407D"/>
    <w:rsid w:val="00605F90"/>
    <w:rsid w:val="00611F2F"/>
    <w:rsid w:val="006206B7"/>
    <w:rsid w:val="00624D9C"/>
    <w:rsid w:val="00625688"/>
    <w:rsid w:val="00631392"/>
    <w:rsid w:val="006334A7"/>
    <w:rsid w:val="00642704"/>
    <w:rsid w:val="006428F7"/>
    <w:rsid w:val="006438C9"/>
    <w:rsid w:val="00663170"/>
    <w:rsid w:val="00671971"/>
    <w:rsid w:val="00672A5A"/>
    <w:rsid w:val="0067558C"/>
    <w:rsid w:val="00677A5F"/>
    <w:rsid w:val="0068257D"/>
    <w:rsid w:val="00685DDB"/>
    <w:rsid w:val="006A3815"/>
    <w:rsid w:val="006C0CCB"/>
    <w:rsid w:val="006D0945"/>
    <w:rsid w:val="006D2574"/>
    <w:rsid w:val="006D34E8"/>
    <w:rsid w:val="006E0844"/>
    <w:rsid w:val="006E44E9"/>
    <w:rsid w:val="006F0466"/>
    <w:rsid w:val="006F113C"/>
    <w:rsid w:val="006F3F4A"/>
    <w:rsid w:val="00706577"/>
    <w:rsid w:val="007067F3"/>
    <w:rsid w:val="00723D1A"/>
    <w:rsid w:val="00724163"/>
    <w:rsid w:val="00730508"/>
    <w:rsid w:val="007325B0"/>
    <w:rsid w:val="007367D9"/>
    <w:rsid w:val="0073710C"/>
    <w:rsid w:val="00744993"/>
    <w:rsid w:val="00751F70"/>
    <w:rsid w:val="00757429"/>
    <w:rsid w:val="00760066"/>
    <w:rsid w:val="0076270A"/>
    <w:rsid w:val="007629A6"/>
    <w:rsid w:val="00770CE0"/>
    <w:rsid w:val="0077224C"/>
    <w:rsid w:val="007741CE"/>
    <w:rsid w:val="00783BE6"/>
    <w:rsid w:val="007867F5"/>
    <w:rsid w:val="007B3CB1"/>
    <w:rsid w:val="007C6BEE"/>
    <w:rsid w:val="007D12AE"/>
    <w:rsid w:val="007D6F50"/>
    <w:rsid w:val="007E3318"/>
    <w:rsid w:val="007E6F7F"/>
    <w:rsid w:val="0080069C"/>
    <w:rsid w:val="008037AD"/>
    <w:rsid w:val="00803D58"/>
    <w:rsid w:val="00805B00"/>
    <w:rsid w:val="0080749C"/>
    <w:rsid w:val="00812E07"/>
    <w:rsid w:val="008134A5"/>
    <w:rsid w:val="008138FE"/>
    <w:rsid w:val="00821064"/>
    <w:rsid w:val="00823856"/>
    <w:rsid w:val="008346C9"/>
    <w:rsid w:val="00837056"/>
    <w:rsid w:val="00840D8C"/>
    <w:rsid w:val="00853D2B"/>
    <w:rsid w:val="00872402"/>
    <w:rsid w:val="008753F8"/>
    <w:rsid w:val="008868AA"/>
    <w:rsid w:val="00892E01"/>
    <w:rsid w:val="00893D22"/>
    <w:rsid w:val="0089415C"/>
    <w:rsid w:val="008A0D75"/>
    <w:rsid w:val="008A4CB1"/>
    <w:rsid w:val="008A760C"/>
    <w:rsid w:val="008B46BC"/>
    <w:rsid w:val="008D012F"/>
    <w:rsid w:val="008D2CD7"/>
    <w:rsid w:val="008D38C0"/>
    <w:rsid w:val="008D538D"/>
    <w:rsid w:val="008E085A"/>
    <w:rsid w:val="008E4CE3"/>
    <w:rsid w:val="008E752C"/>
    <w:rsid w:val="008F39A7"/>
    <w:rsid w:val="008F5F40"/>
    <w:rsid w:val="00900E3F"/>
    <w:rsid w:val="0090647D"/>
    <w:rsid w:val="0090676D"/>
    <w:rsid w:val="00911853"/>
    <w:rsid w:val="009130DF"/>
    <w:rsid w:val="009136BA"/>
    <w:rsid w:val="00915E56"/>
    <w:rsid w:val="00920677"/>
    <w:rsid w:val="0092136D"/>
    <w:rsid w:val="00926886"/>
    <w:rsid w:val="009278F8"/>
    <w:rsid w:val="00927A19"/>
    <w:rsid w:val="009435E5"/>
    <w:rsid w:val="009436A8"/>
    <w:rsid w:val="00944C1A"/>
    <w:rsid w:val="00950FE2"/>
    <w:rsid w:val="00951C0C"/>
    <w:rsid w:val="009554B1"/>
    <w:rsid w:val="00956148"/>
    <w:rsid w:val="00956CCE"/>
    <w:rsid w:val="009606EF"/>
    <w:rsid w:val="00960E5E"/>
    <w:rsid w:val="0096274E"/>
    <w:rsid w:val="0096620E"/>
    <w:rsid w:val="00970CD7"/>
    <w:rsid w:val="00977E1F"/>
    <w:rsid w:val="00983625"/>
    <w:rsid w:val="0098386C"/>
    <w:rsid w:val="009909E3"/>
    <w:rsid w:val="009A1063"/>
    <w:rsid w:val="009A456A"/>
    <w:rsid w:val="009B483F"/>
    <w:rsid w:val="009B49A0"/>
    <w:rsid w:val="009C344D"/>
    <w:rsid w:val="009C77DD"/>
    <w:rsid w:val="009D0697"/>
    <w:rsid w:val="009D56A0"/>
    <w:rsid w:val="009E4530"/>
    <w:rsid w:val="009F0896"/>
    <w:rsid w:val="009F4D0C"/>
    <w:rsid w:val="00A00C27"/>
    <w:rsid w:val="00A02A3D"/>
    <w:rsid w:val="00A10063"/>
    <w:rsid w:val="00A11D66"/>
    <w:rsid w:val="00A15D4B"/>
    <w:rsid w:val="00A21483"/>
    <w:rsid w:val="00A22CE5"/>
    <w:rsid w:val="00A23A98"/>
    <w:rsid w:val="00A30729"/>
    <w:rsid w:val="00A32BB0"/>
    <w:rsid w:val="00A3564B"/>
    <w:rsid w:val="00A36393"/>
    <w:rsid w:val="00A40703"/>
    <w:rsid w:val="00A41DBB"/>
    <w:rsid w:val="00A52608"/>
    <w:rsid w:val="00A53340"/>
    <w:rsid w:val="00A53A1F"/>
    <w:rsid w:val="00A63007"/>
    <w:rsid w:val="00A632AC"/>
    <w:rsid w:val="00A815D2"/>
    <w:rsid w:val="00A87889"/>
    <w:rsid w:val="00A91951"/>
    <w:rsid w:val="00A92AEB"/>
    <w:rsid w:val="00A93AC2"/>
    <w:rsid w:val="00A93DC3"/>
    <w:rsid w:val="00A93EB4"/>
    <w:rsid w:val="00AA18B1"/>
    <w:rsid w:val="00AA2719"/>
    <w:rsid w:val="00AA5DB4"/>
    <w:rsid w:val="00AA6F2D"/>
    <w:rsid w:val="00AB1CF0"/>
    <w:rsid w:val="00AB2AC4"/>
    <w:rsid w:val="00AB45A3"/>
    <w:rsid w:val="00AB4A78"/>
    <w:rsid w:val="00AB5AF8"/>
    <w:rsid w:val="00AB5C5B"/>
    <w:rsid w:val="00AB7C29"/>
    <w:rsid w:val="00AC0EBA"/>
    <w:rsid w:val="00AD0F5D"/>
    <w:rsid w:val="00AE02D7"/>
    <w:rsid w:val="00AE57E4"/>
    <w:rsid w:val="00AF423A"/>
    <w:rsid w:val="00AF7708"/>
    <w:rsid w:val="00B010D5"/>
    <w:rsid w:val="00B03BC8"/>
    <w:rsid w:val="00B106FA"/>
    <w:rsid w:val="00B1427E"/>
    <w:rsid w:val="00B167FB"/>
    <w:rsid w:val="00B213FC"/>
    <w:rsid w:val="00B26F9D"/>
    <w:rsid w:val="00B27EB7"/>
    <w:rsid w:val="00B31F94"/>
    <w:rsid w:val="00B34032"/>
    <w:rsid w:val="00B35A12"/>
    <w:rsid w:val="00B426E7"/>
    <w:rsid w:val="00B53C12"/>
    <w:rsid w:val="00B55BF0"/>
    <w:rsid w:val="00B61EE6"/>
    <w:rsid w:val="00B62D95"/>
    <w:rsid w:val="00B712C3"/>
    <w:rsid w:val="00B8023D"/>
    <w:rsid w:val="00B81457"/>
    <w:rsid w:val="00B87192"/>
    <w:rsid w:val="00B90521"/>
    <w:rsid w:val="00B94FBF"/>
    <w:rsid w:val="00B95964"/>
    <w:rsid w:val="00BA1BD4"/>
    <w:rsid w:val="00BA7849"/>
    <w:rsid w:val="00BB3463"/>
    <w:rsid w:val="00BC60F4"/>
    <w:rsid w:val="00BC69E7"/>
    <w:rsid w:val="00BC6C94"/>
    <w:rsid w:val="00BC7A9E"/>
    <w:rsid w:val="00BD2C70"/>
    <w:rsid w:val="00BD39EE"/>
    <w:rsid w:val="00BD3D97"/>
    <w:rsid w:val="00BD4615"/>
    <w:rsid w:val="00BD5C08"/>
    <w:rsid w:val="00BD7E94"/>
    <w:rsid w:val="00BE0419"/>
    <w:rsid w:val="00BE2988"/>
    <w:rsid w:val="00BE3128"/>
    <w:rsid w:val="00BE6575"/>
    <w:rsid w:val="00BF7A22"/>
    <w:rsid w:val="00BF7DFA"/>
    <w:rsid w:val="00C0077A"/>
    <w:rsid w:val="00C04DEE"/>
    <w:rsid w:val="00C101FC"/>
    <w:rsid w:val="00C13B56"/>
    <w:rsid w:val="00C14C3F"/>
    <w:rsid w:val="00C16E2F"/>
    <w:rsid w:val="00C17006"/>
    <w:rsid w:val="00C171ED"/>
    <w:rsid w:val="00C23647"/>
    <w:rsid w:val="00C2592B"/>
    <w:rsid w:val="00C26A16"/>
    <w:rsid w:val="00C33AD2"/>
    <w:rsid w:val="00C37BD0"/>
    <w:rsid w:val="00C40A78"/>
    <w:rsid w:val="00C40C75"/>
    <w:rsid w:val="00C4250D"/>
    <w:rsid w:val="00C47E44"/>
    <w:rsid w:val="00C649D2"/>
    <w:rsid w:val="00C65B98"/>
    <w:rsid w:val="00C7066E"/>
    <w:rsid w:val="00C714B0"/>
    <w:rsid w:val="00C74551"/>
    <w:rsid w:val="00C7543D"/>
    <w:rsid w:val="00C77E7F"/>
    <w:rsid w:val="00C82D9F"/>
    <w:rsid w:val="00C83BA7"/>
    <w:rsid w:val="00C84BF3"/>
    <w:rsid w:val="00C852D5"/>
    <w:rsid w:val="00C875CF"/>
    <w:rsid w:val="00C87A92"/>
    <w:rsid w:val="00C9518D"/>
    <w:rsid w:val="00C95C6E"/>
    <w:rsid w:val="00CA0A3F"/>
    <w:rsid w:val="00CA1AFE"/>
    <w:rsid w:val="00CA1F1A"/>
    <w:rsid w:val="00CA3D09"/>
    <w:rsid w:val="00CA528A"/>
    <w:rsid w:val="00CB3492"/>
    <w:rsid w:val="00CB7493"/>
    <w:rsid w:val="00CC4A2B"/>
    <w:rsid w:val="00CD4EF8"/>
    <w:rsid w:val="00CD4FC8"/>
    <w:rsid w:val="00CD598F"/>
    <w:rsid w:val="00CE011F"/>
    <w:rsid w:val="00CE66E0"/>
    <w:rsid w:val="00CF0F9C"/>
    <w:rsid w:val="00CF12E2"/>
    <w:rsid w:val="00D00C02"/>
    <w:rsid w:val="00D01A4F"/>
    <w:rsid w:val="00D103B1"/>
    <w:rsid w:val="00D15BA7"/>
    <w:rsid w:val="00D16A55"/>
    <w:rsid w:val="00D234B6"/>
    <w:rsid w:val="00D3235D"/>
    <w:rsid w:val="00D32992"/>
    <w:rsid w:val="00D36C47"/>
    <w:rsid w:val="00D379BD"/>
    <w:rsid w:val="00D41B2C"/>
    <w:rsid w:val="00D51106"/>
    <w:rsid w:val="00D52736"/>
    <w:rsid w:val="00D56F9C"/>
    <w:rsid w:val="00D61CE3"/>
    <w:rsid w:val="00D64CB9"/>
    <w:rsid w:val="00D6651D"/>
    <w:rsid w:val="00D71804"/>
    <w:rsid w:val="00D73744"/>
    <w:rsid w:val="00D740C0"/>
    <w:rsid w:val="00D751AF"/>
    <w:rsid w:val="00D75352"/>
    <w:rsid w:val="00D77344"/>
    <w:rsid w:val="00D912A2"/>
    <w:rsid w:val="00D92F64"/>
    <w:rsid w:val="00DA107D"/>
    <w:rsid w:val="00DA4F89"/>
    <w:rsid w:val="00DA5984"/>
    <w:rsid w:val="00DB3347"/>
    <w:rsid w:val="00DB3A2C"/>
    <w:rsid w:val="00DB3FFD"/>
    <w:rsid w:val="00DB4249"/>
    <w:rsid w:val="00DB667C"/>
    <w:rsid w:val="00DC01B9"/>
    <w:rsid w:val="00DC2A66"/>
    <w:rsid w:val="00DC3BB5"/>
    <w:rsid w:val="00DC6A01"/>
    <w:rsid w:val="00DC6DE5"/>
    <w:rsid w:val="00DD37C4"/>
    <w:rsid w:val="00DE243A"/>
    <w:rsid w:val="00DE6CD0"/>
    <w:rsid w:val="00DF32AA"/>
    <w:rsid w:val="00DF349E"/>
    <w:rsid w:val="00DF4040"/>
    <w:rsid w:val="00DF6475"/>
    <w:rsid w:val="00DF74BE"/>
    <w:rsid w:val="00E03842"/>
    <w:rsid w:val="00E2339C"/>
    <w:rsid w:val="00E23D1E"/>
    <w:rsid w:val="00E23DAB"/>
    <w:rsid w:val="00E2748D"/>
    <w:rsid w:val="00E35185"/>
    <w:rsid w:val="00E44A58"/>
    <w:rsid w:val="00E4573F"/>
    <w:rsid w:val="00E5129E"/>
    <w:rsid w:val="00E51BC0"/>
    <w:rsid w:val="00E548E8"/>
    <w:rsid w:val="00E549BE"/>
    <w:rsid w:val="00E54A55"/>
    <w:rsid w:val="00E56A30"/>
    <w:rsid w:val="00E570F0"/>
    <w:rsid w:val="00E5788F"/>
    <w:rsid w:val="00E57931"/>
    <w:rsid w:val="00E64CB4"/>
    <w:rsid w:val="00E65C07"/>
    <w:rsid w:val="00E7140C"/>
    <w:rsid w:val="00E76595"/>
    <w:rsid w:val="00E83F8F"/>
    <w:rsid w:val="00E863EB"/>
    <w:rsid w:val="00E8700B"/>
    <w:rsid w:val="00E909BC"/>
    <w:rsid w:val="00E910A0"/>
    <w:rsid w:val="00E9683B"/>
    <w:rsid w:val="00E968A6"/>
    <w:rsid w:val="00E97D20"/>
    <w:rsid w:val="00EA0FF9"/>
    <w:rsid w:val="00EA71BD"/>
    <w:rsid w:val="00EA773E"/>
    <w:rsid w:val="00EB70FE"/>
    <w:rsid w:val="00EC4FFC"/>
    <w:rsid w:val="00EC5654"/>
    <w:rsid w:val="00EC7632"/>
    <w:rsid w:val="00ED08D0"/>
    <w:rsid w:val="00ED6FEB"/>
    <w:rsid w:val="00EE5537"/>
    <w:rsid w:val="00EE6A41"/>
    <w:rsid w:val="00EE7FA0"/>
    <w:rsid w:val="00EF2AEC"/>
    <w:rsid w:val="00EF6E38"/>
    <w:rsid w:val="00F0624E"/>
    <w:rsid w:val="00F07DAA"/>
    <w:rsid w:val="00F17604"/>
    <w:rsid w:val="00F2060C"/>
    <w:rsid w:val="00F209CC"/>
    <w:rsid w:val="00F217C9"/>
    <w:rsid w:val="00F22955"/>
    <w:rsid w:val="00F242A0"/>
    <w:rsid w:val="00F53E3F"/>
    <w:rsid w:val="00F5768E"/>
    <w:rsid w:val="00F57C30"/>
    <w:rsid w:val="00F63D23"/>
    <w:rsid w:val="00F63FE5"/>
    <w:rsid w:val="00F671F0"/>
    <w:rsid w:val="00F67FD5"/>
    <w:rsid w:val="00F74F3C"/>
    <w:rsid w:val="00F862A3"/>
    <w:rsid w:val="00F95E7E"/>
    <w:rsid w:val="00FA3FBC"/>
    <w:rsid w:val="00FA71C4"/>
    <w:rsid w:val="00FB3D18"/>
    <w:rsid w:val="00FB76FA"/>
    <w:rsid w:val="00FC36D5"/>
    <w:rsid w:val="00FC7261"/>
    <w:rsid w:val="00FD6E57"/>
    <w:rsid w:val="00FD7C5C"/>
    <w:rsid w:val="00FE02C3"/>
    <w:rsid w:val="00FE0A49"/>
    <w:rsid w:val="00FE433A"/>
    <w:rsid w:val="00FF052B"/>
    <w:rsid w:val="00FF214C"/>
    <w:rsid w:val="00FF4BB9"/>
    <w:rsid w:val="00FF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98F11-D7C0-496E-997A-17D4CDF6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38C9"/>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Theme="minorHAnsi" w:hAnsiTheme="minorHAnsi" w:cs="Arial"/>
      <w:b/>
      <w:bCs/>
      <w:iCs/>
      <w:caps/>
      <w:color w:val="FFFFFF"/>
      <w:sz w:val="24"/>
    </w:rPr>
  </w:style>
  <w:style w:type="paragraph" w:styleId="Heading3">
    <w:name w:val="heading 3"/>
    <w:basedOn w:val="Normal"/>
    <w:next w:val="Normal"/>
    <w:link w:val="Heading3Char"/>
    <w:uiPriority w:val="9"/>
    <w:unhideWhenUsed/>
    <w:qFormat/>
    <w:rsid w:val="00D753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38C9"/>
    <w:rPr>
      <w:rFonts w:eastAsia="Times New Roman" w:cs="Arial"/>
      <w:b/>
      <w:bCs/>
      <w:iCs/>
      <w:caps/>
      <w:color w:val="FFFFFF"/>
      <w:sz w:val="24"/>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D16A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55"/>
    <w:rPr>
      <w:rFonts w:ascii="Tahoma" w:eastAsia="Times New Roman" w:hAnsi="Tahoma" w:cs="Tahoma"/>
      <w:sz w:val="16"/>
      <w:szCs w:val="16"/>
      <w:lang w:val="en-IE"/>
    </w:rPr>
  </w:style>
  <w:style w:type="paragraph" w:styleId="NormalWeb">
    <w:name w:val="Normal (Web)"/>
    <w:basedOn w:val="Normal"/>
    <w:link w:val="NormalWebChar"/>
    <w:uiPriority w:val="99"/>
    <w:unhideWhenUsed/>
    <w:rsid w:val="000E4C05"/>
    <w:pPr>
      <w:spacing w:before="100" w:beforeAutospacing="1" w:after="100" w:afterAutospacing="1"/>
      <w:ind w:left="0"/>
      <w:jc w:val="left"/>
    </w:pPr>
    <w:rPr>
      <w:rFonts w:ascii="Times New Roman" w:hAnsi="Times New Roman"/>
      <w:sz w:val="24"/>
      <w:lang w:eastAsia="en-IE"/>
    </w:rPr>
  </w:style>
  <w:style w:type="character" w:customStyle="1" w:styleId="Heading3Char">
    <w:name w:val="Heading 3 Char"/>
    <w:basedOn w:val="DefaultParagraphFont"/>
    <w:link w:val="Heading3"/>
    <w:uiPriority w:val="9"/>
    <w:rsid w:val="00D75352"/>
    <w:rPr>
      <w:rFonts w:asciiTheme="majorHAnsi" w:eastAsiaTheme="majorEastAsia" w:hAnsiTheme="majorHAnsi" w:cstheme="majorBidi"/>
      <w:b/>
      <w:bCs/>
      <w:color w:val="4F81BD" w:themeColor="accent1"/>
      <w:sz w:val="20"/>
      <w:szCs w:val="24"/>
      <w:lang w:val="en-IE"/>
    </w:rPr>
  </w:style>
  <w:style w:type="table" w:styleId="TableGrid">
    <w:name w:val="Table Grid"/>
    <w:basedOn w:val="TableNormal"/>
    <w:uiPriority w:val="59"/>
    <w:rsid w:val="00B5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0448AB"/>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09">
      <w:bodyDiv w:val="1"/>
      <w:marLeft w:val="0"/>
      <w:marRight w:val="0"/>
      <w:marTop w:val="0"/>
      <w:marBottom w:val="0"/>
      <w:divBdr>
        <w:top w:val="none" w:sz="0" w:space="0" w:color="auto"/>
        <w:left w:val="none" w:sz="0" w:space="0" w:color="auto"/>
        <w:bottom w:val="none" w:sz="0" w:space="0" w:color="auto"/>
        <w:right w:val="none" w:sz="0" w:space="0" w:color="auto"/>
      </w:divBdr>
    </w:div>
    <w:div w:id="5450246">
      <w:bodyDiv w:val="1"/>
      <w:marLeft w:val="0"/>
      <w:marRight w:val="0"/>
      <w:marTop w:val="0"/>
      <w:marBottom w:val="0"/>
      <w:divBdr>
        <w:top w:val="none" w:sz="0" w:space="0" w:color="auto"/>
        <w:left w:val="none" w:sz="0" w:space="0" w:color="auto"/>
        <w:bottom w:val="none" w:sz="0" w:space="0" w:color="auto"/>
        <w:right w:val="none" w:sz="0" w:space="0" w:color="auto"/>
      </w:divBdr>
    </w:div>
    <w:div w:id="30154543">
      <w:bodyDiv w:val="1"/>
      <w:marLeft w:val="0"/>
      <w:marRight w:val="0"/>
      <w:marTop w:val="0"/>
      <w:marBottom w:val="0"/>
      <w:divBdr>
        <w:top w:val="none" w:sz="0" w:space="0" w:color="auto"/>
        <w:left w:val="none" w:sz="0" w:space="0" w:color="auto"/>
        <w:bottom w:val="none" w:sz="0" w:space="0" w:color="auto"/>
        <w:right w:val="none" w:sz="0" w:space="0" w:color="auto"/>
      </w:divBdr>
    </w:div>
    <w:div w:id="41485632">
      <w:bodyDiv w:val="1"/>
      <w:marLeft w:val="0"/>
      <w:marRight w:val="0"/>
      <w:marTop w:val="0"/>
      <w:marBottom w:val="0"/>
      <w:divBdr>
        <w:top w:val="none" w:sz="0" w:space="0" w:color="auto"/>
        <w:left w:val="none" w:sz="0" w:space="0" w:color="auto"/>
        <w:bottom w:val="none" w:sz="0" w:space="0" w:color="auto"/>
        <w:right w:val="none" w:sz="0" w:space="0" w:color="auto"/>
      </w:divBdr>
    </w:div>
    <w:div w:id="49379971">
      <w:bodyDiv w:val="1"/>
      <w:marLeft w:val="0"/>
      <w:marRight w:val="0"/>
      <w:marTop w:val="0"/>
      <w:marBottom w:val="0"/>
      <w:divBdr>
        <w:top w:val="none" w:sz="0" w:space="0" w:color="auto"/>
        <w:left w:val="none" w:sz="0" w:space="0" w:color="auto"/>
        <w:bottom w:val="none" w:sz="0" w:space="0" w:color="auto"/>
        <w:right w:val="none" w:sz="0" w:space="0" w:color="auto"/>
      </w:divBdr>
    </w:div>
    <w:div w:id="52043092">
      <w:bodyDiv w:val="1"/>
      <w:marLeft w:val="0"/>
      <w:marRight w:val="0"/>
      <w:marTop w:val="0"/>
      <w:marBottom w:val="0"/>
      <w:divBdr>
        <w:top w:val="none" w:sz="0" w:space="0" w:color="auto"/>
        <w:left w:val="none" w:sz="0" w:space="0" w:color="auto"/>
        <w:bottom w:val="none" w:sz="0" w:space="0" w:color="auto"/>
        <w:right w:val="none" w:sz="0" w:space="0" w:color="auto"/>
      </w:divBdr>
    </w:div>
    <w:div w:id="110169924">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395325927">
      <w:bodyDiv w:val="1"/>
      <w:marLeft w:val="0"/>
      <w:marRight w:val="0"/>
      <w:marTop w:val="0"/>
      <w:marBottom w:val="0"/>
      <w:divBdr>
        <w:top w:val="none" w:sz="0" w:space="0" w:color="auto"/>
        <w:left w:val="none" w:sz="0" w:space="0" w:color="auto"/>
        <w:bottom w:val="none" w:sz="0" w:space="0" w:color="auto"/>
        <w:right w:val="none" w:sz="0" w:space="0" w:color="auto"/>
      </w:divBdr>
    </w:div>
    <w:div w:id="408966515">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449521268">
      <w:bodyDiv w:val="1"/>
      <w:marLeft w:val="0"/>
      <w:marRight w:val="0"/>
      <w:marTop w:val="0"/>
      <w:marBottom w:val="0"/>
      <w:divBdr>
        <w:top w:val="none" w:sz="0" w:space="0" w:color="auto"/>
        <w:left w:val="none" w:sz="0" w:space="0" w:color="auto"/>
        <w:bottom w:val="none" w:sz="0" w:space="0" w:color="auto"/>
        <w:right w:val="none" w:sz="0" w:space="0" w:color="auto"/>
      </w:divBdr>
    </w:div>
    <w:div w:id="469636744">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19196796">
      <w:bodyDiv w:val="1"/>
      <w:marLeft w:val="0"/>
      <w:marRight w:val="0"/>
      <w:marTop w:val="0"/>
      <w:marBottom w:val="0"/>
      <w:divBdr>
        <w:top w:val="none" w:sz="0" w:space="0" w:color="auto"/>
        <w:left w:val="none" w:sz="0" w:space="0" w:color="auto"/>
        <w:bottom w:val="none" w:sz="0" w:space="0" w:color="auto"/>
        <w:right w:val="none" w:sz="0" w:space="0" w:color="auto"/>
      </w:divBdr>
    </w:div>
    <w:div w:id="609437767">
      <w:bodyDiv w:val="1"/>
      <w:marLeft w:val="0"/>
      <w:marRight w:val="0"/>
      <w:marTop w:val="0"/>
      <w:marBottom w:val="0"/>
      <w:divBdr>
        <w:top w:val="none" w:sz="0" w:space="0" w:color="auto"/>
        <w:left w:val="none" w:sz="0" w:space="0" w:color="auto"/>
        <w:bottom w:val="none" w:sz="0" w:space="0" w:color="auto"/>
        <w:right w:val="none" w:sz="0" w:space="0" w:color="auto"/>
      </w:divBdr>
    </w:div>
    <w:div w:id="628628422">
      <w:bodyDiv w:val="1"/>
      <w:marLeft w:val="0"/>
      <w:marRight w:val="0"/>
      <w:marTop w:val="0"/>
      <w:marBottom w:val="0"/>
      <w:divBdr>
        <w:top w:val="none" w:sz="0" w:space="0" w:color="auto"/>
        <w:left w:val="none" w:sz="0" w:space="0" w:color="auto"/>
        <w:bottom w:val="none" w:sz="0" w:space="0" w:color="auto"/>
        <w:right w:val="none" w:sz="0" w:space="0" w:color="auto"/>
      </w:divBdr>
    </w:div>
    <w:div w:id="646590181">
      <w:bodyDiv w:val="1"/>
      <w:marLeft w:val="0"/>
      <w:marRight w:val="0"/>
      <w:marTop w:val="0"/>
      <w:marBottom w:val="0"/>
      <w:divBdr>
        <w:top w:val="none" w:sz="0" w:space="0" w:color="auto"/>
        <w:left w:val="none" w:sz="0" w:space="0" w:color="auto"/>
        <w:bottom w:val="none" w:sz="0" w:space="0" w:color="auto"/>
        <w:right w:val="none" w:sz="0" w:space="0" w:color="auto"/>
      </w:divBdr>
    </w:div>
    <w:div w:id="650258528">
      <w:bodyDiv w:val="1"/>
      <w:marLeft w:val="0"/>
      <w:marRight w:val="0"/>
      <w:marTop w:val="0"/>
      <w:marBottom w:val="0"/>
      <w:divBdr>
        <w:top w:val="none" w:sz="0" w:space="0" w:color="auto"/>
        <w:left w:val="none" w:sz="0" w:space="0" w:color="auto"/>
        <w:bottom w:val="none" w:sz="0" w:space="0" w:color="auto"/>
        <w:right w:val="none" w:sz="0" w:space="0" w:color="auto"/>
      </w:divBdr>
    </w:div>
    <w:div w:id="676617984">
      <w:bodyDiv w:val="1"/>
      <w:marLeft w:val="0"/>
      <w:marRight w:val="0"/>
      <w:marTop w:val="0"/>
      <w:marBottom w:val="0"/>
      <w:divBdr>
        <w:top w:val="none" w:sz="0" w:space="0" w:color="auto"/>
        <w:left w:val="none" w:sz="0" w:space="0" w:color="auto"/>
        <w:bottom w:val="none" w:sz="0" w:space="0" w:color="auto"/>
        <w:right w:val="none" w:sz="0" w:space="0" w:color="auto"/>
      </w:divBdr>
    </w:div>
    <w:div w:id="737676860">
      <w:bodyDiv w:val="1"/>
      <w:marLeft w:val="0"/>
      <w:marRight w:val="0"/>
      <w:marTop w:val="0"/>
      <w:marBottom w:val="0"/>
      <w:divBdr>
        <w:top w:val="none" w:sz="0" w:space="0" w:color="auto"/>
        <w:left w:val="none" w:sz="0" w:space="0" w:color="auto"/>
        <w:bottom w:val="none" w:sz="0" w:space="0" w:color="auto"/>
        <w:right w:val="none" w:sz="0" w:space="0" w:color="auto"/>
      </w:divBdr>
    </w:div>
    <w:div w:id="783424851">
      <w:bodyDiv w:val="1"/>
      <w:marLeft w:val="0"/>
      <w:marRight w:val="0"/>
      <w:marTop w:val="0"/>
      <w:marBottom w:val="0"/>
      <w:divBdr>
        <w:top w:val="none" w:sz="0" w:space="0" w:color="auto"/>
        <w:left w:val="none" w:sz="0" w:space="0" w:color="auto"/>
        <w:bottom w:val="none" w:sz="0" w:space="0" w:color="auto"/>
        <w:right w:val="none" w:sz="0" w:space="0" w:color="auto"/>
      </w:divBdr>
    </w:div>
    <w:div w:id="799231434">
      <w:bodyDiv w:val="1"/>
      <w:marLeft w:val="0"/>
      <w:marRight w:val="0"/>
      <w:marTop w:val="0"/>
      <w:marBottom w:val="0"/>
      <w:divBdr>
        <w:top w:val="none" w:sz="0" w:space="0" w:color="auto"/>
        <w:left w:val="none" w:sz="0" w:space="0" w:color="auto"/>
        <w:bottom w:val="none" w:sz="0" w:space="0" w:color="auto"/>
        <w:right w:val="none" w:sz="0" w:space="0" w:color="auto"/>
      </w:divBdr>
    </w:div>
    <w:div w:id="841165506">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92353842">
      <w:bodyDiv w:val="1"/>
      <w:marLeft w:val="0"/>
      <w:marRight w:val="0"/>
      <w:marTop w:val="0"/>
      <w:marBottom w:val="0"/>
      <w:divBdr>
        <w:top w:val="none" w:sz="0" w:space="0" w:color="auto"/>
        <w:left w:val="none" w:sz="0" w:space="0" w:color="auto"/>
        <w:bottom w:val="none" w:sz="0" w:space="0" w:color="auto"/>
        <w:right w:val="none" w:sz="0" w:space="0" w:color="auto"/>
      </w:divBdr>
    </w:div>
    <w:div w:id="926303178">
      <w:bodyDiv w:val="1"/>
      <w:marLeft w:val="0"/>
      <w:marRight w:val="0"/>
      <w:marTop w:val="0"/>
      <w:marBottom w:val="0"/>
      <w:divBdr>
        <w:top w:val="none" w:sz="0" w:space="0" w:color="auto"/>
        <w:left w:val="none" w:sz="0" w:space="0" w:color="auto"/>
        <w:bottom w:val="none" w:sz="0" w:space="0" w:color="auto"/>
        <w:right w:val="none" w:sz="0" w:space="0" w:color="auto"/>
      </w:divBdr>
    </w:div>
    <w:div w:id="946961505">
      <w:bodyDiv w:val="1"/>
      <w:marLeft w:val="0"/>
      <w:marRight w:val="0"/>
      <w:marTop w:val="0"/>
      <w:marBottom w:val="0"/>
      <w:divBdr>
        <w:top w:val="none" w:sz="0" w:space="0" w:color="auto"/>
        <w:left w:val="none" w:sz="0" w:space="0" w:color="auto"/>
        <w:bottom w:val="none" w:sz="0" w:space="0" w:color="auto"/>
        <w:right w:val="none" w:sz="0" w:space="0" w:color="auto"/>
      </w:divBdr>
    </w:div>
    <w:div w:id="949821909">
      <w:bodyDiv w:val="1"/>
      <w:marLeft w:val="0"/>
      <w:marRight w:val="0"/>
      <w:marTop w:val="0"/>
      <w:marBottom w:val="0"/>
      <w:divBdr>
        <w:top w:val="none" w:sz="0" w:space="0" w:color="auto"/>
        <w:left w:val="none" w:sz="0" w:space="0" w:color="auto"/>
        <w:bottom w:val="none" w:sz="0" w:space="0" w:color="auto"/>
        <w:right w:val="none" w:sz="0" w:space="0" w:color="auto"/>
      </w:divBdr>
    </w:div>
    <w:div w:id="1004674091">
      <w:bodyDiv w:val="1"/>
      <w:marLeft w:val="0"/>
      <w:marRight w:val="0"/>
      <w:marTop w:val="0"/>
      <w:marBottom w:val="0"/>
      <w:divBdr>
        <w:top w:val="none" w:sz="0" w:space="0" w:color="auto"/>
        <w:left w:val="none" w:sz="0" w:space="0" w:color="auto"/>
        <w:bottom w:val="none" w:sz="0" w:space="0" w:color="auto"/>
        <w:right w:val="none" w:sz="0" w:space="0" w:color="auto"/>
      </w:divBdr>
    </w:div>
    <w:div w:id="1036006931">
      <w:bodyDiv w:val="1"/>
      <w:marLeft w:val="0"/>
      <w:marRight w:val="0"/>
      <w:marTop w:val="0"/>
      <w:marBottom w:val="0"/>
      <w:divBdr>
        <w:top w:val="none" w:sz="0" w:space="0" w:color="auto"/>
        <w:left w:val="none" w:sz="0" w:space="0" w:color="auto"/>
        <w:bottom w:val="none" w:sz="0" w:space="0" w:color="auto"/>
        <w:right w:val="none" w:sz="0" w:space="0" w:color="auto"/>
      </w:divBdr>
    </w:div>
    <w:div w:id="1047488303">
      <w:bodyDiv w:val="1"/>
      <w:marLeft w:val="0"/>
      <w:marRight w:val="0"/>
      <w:marTop w:val="0"/>
      <w:marBottom w:val="0"/>
      <w:divBdr>
        <w:top w:val="none" w:sz="0" w:space="0" w:color="auto"/>
        <w:left w:val="none" w:sz="0" w:space="0" w:color="auto"/>
        <w:bottom w:val="none" w:sz="0" w:space="0" w:color="auto"/>
        <w:right w:val="none" w:sz="0" w:space="0" w:color="auto"/>
      </w:divBdr>
    </w:div>
    <w:div w:id="1068190794">
      <w:bodyDiv w:val="1"/>
      <w:marLeft w:val="0"/>
      <w:marRight w:val="0"/>
      <w:marTop w:val="0"/>
      <w:marBottom w:val="0"/>
      <w:divBdr>
        <w:top w:val="none" w:sz="0" w:space="0" w:color="auto"/>
        <w:left w:val="none" w:sz="0" w:space="0" w:color="auto"/>
        <w:bottom w:val="none" w:sz="0" w:space="0" w:color="auto"/>
        <w:right w:val="none" w:sz="0" w:space="0" w:color="auto"/>
      </w:divBdr>
    </w:div>
    <w:div w:id="1111364007">
      <w:bodyDiv w:val="1"/>
      <w:marLeft w:val="0"/>
      <w:marRight w:val="0"/>
      <w:marTop w:val="0"/>
      <w:marBottom w:val="0"/>
      <w:divBdr>
        <w:top w:val="none" w:sz="0" w:space="0" w:color="auto"/>
        <w:left w:val="none" w:sz="0" w:space="0" w:color="auto"/>
        <w:bottom w:val="none" w:sz="0" w:space="0" w:color="auto"/>
        <w:right w:val="none" w:sz="0" w:space="0" w:color="auto"/>
      </w:divBdr>
    </w:div>
    <w:div w:id="1183861843">
      <w:bodyDiv w:val="1"/>
      <w:marLeft w:val="0"/>
      <w:marRight w:val="0"/>
      <w:marTop w:val="0"/>
      <w:marBottom w:val="0"/>
      <w:divBdr>
        <w:top w:val="none" w:sz="0" w:space="0" w:color="auto"/>
        <w:left w:val="none" w:sz="0" w:space="0" w:color="auto"/>
        <w:bottom w:val="none" w:sz="0" w:space="0" w:color="auto"/>
        <w:right w:val="none" w:sz="0" w:space="0" w:color="auto"/>
      </w:divBdr>
    </w:div>
    <w:div w:id="1194996658">
      <w:bodyDiv w:val="1"/>
      <w:marLeft w:val="0"/>
      <w:marRight w:val="0"/>
      <w:marTop w:val="0"/>
      <w:marBottom w:val="0"/>
      <w:divBdr>
        <w:top w:val="none" w:sz="0" w:space="0" w:color="auto"/>
        <w:left w:val="none" w:sz="0" w:space="0" w:color="auto"/>
        <w:bottom w:val="none" w:sz="0" w:space="0" w:color="auto"/>
        <w:right w:val="none" w:sz="0" w:space="0" w:color="auto"/>
      </w:divBdr>
    </w:div>
    <w:div w:id="1197544038">
      <w:bodyDiv w:val="1"/>
      <w:marLeft w:val="0"/>
      <w:marRight w:val="0"/>
      <w:marTop w:val="0"/>
      <w:marBottom w:val="0"/>
      <w:divBdr>
        <w:top w:val="none" w:sz="0" w:space="0" w:color="auto"/>
        <w:left w:val="none" w:sz="0" w:space="0" w:color="auto"/>
        <w:bottom w:val="none" w:sz="0" w:space="0" w:color="auto"/>
        <w:right w:val="none" w:sz="0" w:space="0" w:color="auto"/>
      </w:divBdr>
    </w:div>
    <w:div w:id="1202667910">
      <w:bodyDiv w:val="1"/>
      <w:marLeft w:val="0"/>
      <w:marRight w:val="0"/>
      <w:marTop w:val="0"/>
      <w:marBottom w:val="0"/>
      <w:divBdr>
        <w:top w:val="none" w:sz="0" w:space="0" w:color="auto"/>
        <w:left w:val="none" w:sz="0" w:space="0" w:color="auto"/>
        <w:bottom w:val="none" w:sz="0" w:space="0" w:color="auto"/>
        <w:right w:val="none" w:sz="0" w:space="0" w:color="auto"/>
      </w:divBdr>
      <w:divsChild>
        <w:div w:id="1989284309">
          <w:marLeft w:val="0"/>
          <w:marRight w:val="0"/>
          <w:marTop w:val="0"/>
          <w:marBottom w:val="0"/>
          <w:divBdr>
            <w:top w:val="none" w:sz="0" w:space="0" w:color="auto"/>
            <w:left w:val="none" w:sz="0" w:space="0" w:color="auto"/>
            <w:bottom w:val="none" w:sz="0" w:space="0" w:color="auto"/>
            <w:right w:val="none" w:sz="0" w:space="0" w:color="auto"/>
          </w:divBdr>
        </w:div>
        <w:div w:id="442304480">
          <w:marLeft w:val="0"/>
          <w:marRight w:val="0"/>
          <w:marTop w:val="0"/>
          <w:marBottom w:val="0"/>
          <w:divBdr>
            <w:top w:val="none" w:sz="0" w:space="0" w:color="auto"/>
            <w:left w:val="none" w:sz="0" w:space="0" w:color="auto"/>
            <w:bottom w:val="none" w:sz="0" w:space="0" w:color="auto"/>
            <w:right w:val="none" w:sz="0" w:space="0" w:color="auto"/>
          </w:divBdr>
        </w:div>
        <w:div w:id="819271647">
          <w:marLeft w:val="0"/>
          <w:marRight w:val="0"/>
          <w:marTop w:val="0"/>
          <w:marBottom w:val="0"/>
          <w:divBdr>
            <w:top w:val="none" w:sz="0" w:space="0" w:color="auto"/>
            <w:left w:val="none" w:sz="0" w:space="0" w:color="auto"/>
            <w:bottom w:val="none" w:sz="0" w:space="0" w:color="auto"/>
            <w:right w:val="none" w:sz="0" w:space="0" w:color="auto"/>
          </w:divBdr>
        </w:div>
      </w:divsChild>
    </w:div>
    <w:div w:id="1210844555">
      <w:bodyDiv w:val="1"/>
      <w:marLeft w:val="0"/>
      <w:marRight w:val="0"/>
      <w:marTop w:val="0"/>
      <w:marBottom w:val="0"/>
      <w:divBdr>
        <w:top w:val="none" w:sz="0" w:space="0" w:color="auto"/>
        <w:left w:val="none" w:sz="0" w:space="0" w:color="auto"/>
        <w:bottom w:val="none" w:sz="0" w:space="0" w:color="auto"/>
        <w:right w:val="none" w:sz="0" w:space="0" w:color="auto"/>
      </w:divBdr>
    </w:div>
    <w:div w:id="1252162396">
      <w:bodyDiv w:val="1"/>
      <w:marLeft w:val="0"/>
      <w:marRight w:val="0"/>
      <w:marTop w:val="0"/>
      <w:marBottom w:val="0"/>
      <w:divBdr>
        <w:top w:val="none" w:sz="0" w:space="0" w:color="auto"/>
        <w:left w:val="none" w:sz="0" w:space="0" w:color="auto"/>
        <w:bottom w:val="none" w:sz="0" w:space="0" w:color="auto"/>
        <w:right w:val="none" w:sz="0" w:space="0" w:color="auto"/>
      </w:divBdr>
    </w:div>
    <w:div w:id="1264066781">
      <w:bodyDiv w:val="1"/>
      <w:marLeft w:val="0"/>
      <w:marRight w:val="0"/>
      <w:marTop w:val="0"/>
      <w:marBottom w:val="0"/>
      <w:divBdr>
        <w:top w:val="none" w:sz="0" w:space="0" w:color="auto"/>
        <w:left w:val="none" w:sz="0" w:space="0" w:color="auto"/>
        <w:bottom w:val="none" w:sz="0" w:space="0" w:color="auto"/>
        <w:right w:val="none" w:sz="0" w:space="0" w:color="auto"/>
      </w:divBdr>
    </w:div>
    <w:div w:id="1274366239">
      <w:bodyDiv w:val="1"/>
      <w:marLeft w:val="0"/>
      <w:marRight w:val="0"/>
      <w:marTop w:val="0"/>
      <w:marBottom w:val="0"/>
      <w:divBdr>
        <w:top w:val="none" w:sz="0" w:space="0" w:color="auto"/>
        <w:left w:val="none" w:sz="0" w:space="0" w:color="auto"/>
        <w:bottom w:val="none" w:sz="0" w:space="0" w:color="auto"/>
        <w:right w:val="none" w:sz="0" w:space="0" w:color="auto"/>
      </w:divBdr>
    </w:div>
    <w:div w:id="1294218495">
      <w:bodyDiv w:val="1"/>
      <w:marLeft w:val="0"/>
      <w:marRight w:val="0"/>
      <w:marTop w:val="0"/>
      <w:marBottom w:val="0"/>
      <w:divBdr>
        <w:top w:val="none" w:sz="0" w:space="0" w:color="auto"/>
        <w:left w:val="none" w:sz="0" w:space="0" w:color="auto"/>
        <w:bottom w:val="none" w:sz="0" w:space="0" w:color="auto"/>
        <w:right w:val="none" w:sz="0" w:space="0" w:color="auto"/>
      </w:divBdr>
    </w:div>
    <w:div w:id="1365248260">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74252279">
      <w:bodyDiv w:val="1"/>
      <w:marLeft w:val="0"/>
      <w:marRight w:val="0"/>
      <w:marTop w:val="0"/>
      <w:marBottom w:val="0"/>
      <w:divBdr>
        <w:top w:val="none" w:sz="0" w:space="0" w:color="auto"/>
        <w:left w:val="none" w:sz="0" w:space="0" w:color="auto"/>
        <w:bottom w:val="none" w:sz="0" w:space="0" w:color="auto"/>
        <w:right w:val="none" w:sz="0" w:space="0" w:color="auto"/>
      </w:divBdr>
    </w:div>
    <w:div w:id="1479223193">
      <w:bodyDiv w:val="1"/>
      <w:marLeft w:val="0"/>
      <w:marRight w:val="0"/>
      <w:marTop w:val="0"/>
      <w:marBottom w:val="0"/>
      <w:divBdr>
        <w:top w:val="none" w:sz="0" w:space="0" w:color="auto"/>
        <w:left w:val="none" w:sz="0" w:space="0" w:color="auto"/>
        <w:bottom w:val="none" w:sz="0" w:space="0" w:color="auto"/>
        <w:right w:val="none" w:sz="0" w:space="0" w:color="auto"/>
      </w:divBdr>
    </w:div>
    <w:div w:id="1494099555">
      <w:bodyDiv w:val="1"/>
      <w:marLeft w:val="0"/>
      <w:marRight w:val="0"/>
      <w:marTop w:val="0"/>
      <w:marBottom w:val="0"/>
      <w:divBdr>
        <w:top w:val="none" w:sz="0" w:space="0" w:color="auto"/>
        <w:left w:val="none" w:sz="0" w:space="0" w:color="auto"/>
        <w:bottom w:val="none" w:sz="0" w:space="0" w:color="auto"/>
        <w:right w:val="none" w:sz="0" w:space="0" w:color="auto"/>
      </w:divBdr>
    </w:div>
    <w:div w:id="1522747108">
      <w:bodyDiv w:val="1"/>
      <w:marLeft w:val="0"/>
      <w:marRight w:val="0"/>
      <w:marTop w:val="0"/>
      <w:marBottom w:val="0"/>
      <w:divBdr>
        <w:top w:val="none" w:sz="0" w:space="0" w:color="auto"/>
        <w:left w:val="none" w:sz="0" w:space="0" w:color="auto"/>
        <w:bottom w:val="none" w:sz="0" w:space="0" w:color="auto"/>
        <w:right w:val="none" w:sz="0" w:space="0" w:color="auto"/>
      </w:divBdr>
    </w:div>
    <w:div w:id="1531412427">
      <w:bodyDiv w:val="1"/>
      <w:marLeft w:val="0"/>
      <w:marRight w:val="0"/>
      <w:marTop w:val="0"/>
      <w:marBottom w:val="0"/>
      <w:divBdr>
        <w:top w:val="none" w:sz="0" w:space="0" w:color="auto"/>
        <w:left w:val="none" w:sz="0" w:space="0" w:color="auto"/>
        <w:bottom w:val="none" w:sz="0" w:space="0" w:color="auto"/>
        <w:right w:val="none" w:sz="0" w:space="0" w:color="auto"/>
      </w:divBdr>
    </w:div>
    <w:div w:id="1595748047">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85206160">
      <w:bodyDiv w:val="1"/>
      <w:marLeft w:val="0"/>
      <w:marRight w:val="0"/>
      <w:marTop w:val="0"/>
      <w:marBottom w:val="0"/>
      <w:divBdr>
        <w:top w:val="none" w:sz="0" w:space="0" w:color="auto"/>
        <w:left w:val="none" w:sz="0" w:space="0" w:color="auto"/>
        <w:bottom w:val="none" w:sz="0" w:space="0" w:color="auto"/>
        <w:right w:val="none" w:sz="0" w:space="0" w:color="auto"/>
      </w:divBdr>
    </w:div>
    <w:div w:id="1693533625">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11956986">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32385803">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56629902">
      <w:bodyDiv w:val="1"/>
      <w:marLeft w:val="0"/>
      <w:marRight w:val="0"/>
      <w:marTop w:val="0"/>
      <w:marBottom w:val="0"/>
      <w:divBdr>
        <w:top w:val="none" w:sz="0" w:space="0" w:color="auto"/>
        <w:left w:val="none" w:sz="0" w:space="0" w:color="auto"/>
        <w:bottom w:val="none" w:sz="0" w:space="0" w:color="auto"/>
        <w:right w:val="none" w:sz="0" w:space="0" w:color="auto"/>
      </w:divBdr>
    </w:div>
    <w:div w:id="1762752999">
      <w:bodyDiv w:val="1"/>
      <w:marLeft w:val="0"/>
      <w:marRight w:val="0"/>
      <w:marTop w:val="0"/>
      <w:marBottom w:val="0"/>
      <w:divBdr>
        <w:top w:val="none" w:sz="0" w:space="0" w:color="auto"/>
        <w:left w:val="none" w:sz="0" w:space="0" w:color="auto"/>
        <w:bottom w:val="none" w:sz="0" w:space="0" w:color="auto"/>
        <w:right w:val="none" w:sz="0" w:space="0" w:color="auto"/>
      </w:divBdr>
    </w:div>
    <w:div w:id="1767798909">
      <w:bodyDiv w:val="1"/>
      <w:marLeft w:val="0"/>
      <w:marRight w:val="0"/>
      <w:marTop w:val="0"/>
      <w:marBottom w:val="0"/>
      <w:divBdr>
        <w:top w:val="none" w:sz="0" w:space="0" w:color="auto"/>
        <w:left w:val="none" w:sz="0" w:space="0" w:color="auto"/>
        <w:bottom w:val="none" w:sz="0" w:space="0" w:color="auto"/>
        <w:right w:val="none" w:sz="0" w:space="0" w:color="auto"/>
      </w:divBdr>
    </w:div>
    <w:div w:id="1784689813">
      <w:bodyDiv w:val="1"/>
      <w:marLeft w:val="0"/>
      <w:marRight w:val="0"/>
      <w:marTop w:val="0"/>
      <w:marBottom w:val="0"/>
      <w:divBdr>
        <w:top w:val="none" w:sz="0" w:space="0" w:color="auto"/>
        <w:left w:val="none" w:sz="0" w:space="0" w:color="auto"/>
        <w:bottom w:val="none" w:sz="0" w:space="0" w:color="auto"/>
        <w:right w:val="none" w:sz="0" w:space="0" w:color="auto"/>
      </w:divBdr>
    </w:div>
    <w:div w:id="1786805945">
      <w:bodyDiv w:val="1"/>
      <w:marLeft w:val="0"/>
      <w:marRight w:val="0"/>
      <w:marTop w:val="0"/>
      <w:marBottom w:val="0"/>
      <w:divBdr>
        <w:top w:val="none" w:sz="0" w:space="0" w:color="auto"/>
        <w:left w:val="none" w:sz="0" w:space="0" w:color="auto"/>
        <w:bottom w:val="none" w:sz="0" w:space="0" w:color="auto"/>
        <w:right w:val="none" w:sz="0" w:space="0" w:color="auto"/>
      </w:divBdr>
    </w:div>
    <w:div w:id="1810782457">
      <w:bodyDiv w:val="1"/>
      <w:marLeft w:val="0"/>
      <w:marRight w:val="0"/>
      <w:marTop w:val="0"/>
      <w:marBottom w:val="0"/>
      <w:divBdr>
        <w:top w:val="none" w:sz="0" w:space="0" w:color="auto"/>
        <w:left w:val="none" w:sz="0" w:space="0" w:color="auto"/>
        <w:bottom w:val="none" w:sz="0" w:space="0" w:color="auto"/>
        <w:right w:val="none" w:sz="0" w:space="0" w:color="auto"/>
      </w:divBdr>
    </w:div>
    <w:div w:id="1816606521">
      <w:bodyDiv w:val="1"/>
      <w:marLeft w:val="0"/>
      <w:marRight w:val="0"/>
      <w:marTop w:val="0"/>
      <w:marBottom w:val="0"/>
      <w:divBdr>
        <w:top w:val="none" w:sz="0" w:space="0" w:color="auto"/>
        <w:left w:val="none" w:sz="0" w:space="0" w:color="auto"/>
        <w:bottom w:val="none" w:sz="0" w:space="0" w:color="auto"/>
        <w:right w:val="none" w:sz="0" w:space="0" w:color="auto"/>
      </w:divBdr>
    </w:div>
    <w:div w:id="1819372398">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833984029">
      <w:bodyDiv w:val="1"/>
      <w:marLeft w:val="0"/>
      <w:marRight w:val="0"/>
      <w:marTop w:val="0"/>
      <w:marBottom w:val="0"/>
      <w:divBdr>
        <w:top w:val="none" w:sz="0" w:space="0" w:color="auto"/>
        <w:left w:val="none" w:sz="0" w:space="0" w:color="auto"/>
        <w:bottom w:val="none" w:sz="0" w:space="0" w:color="auto"/>
        <w:right w:val="none" w:sz="0" w:space="0" w:color="auto"/>
      </w:divBdr>
    </w:div>
    <w:div w:id="1894265987">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35549735">
      <w:bodyDiv w:val="1"/>
      <w:marLeft w:val="0"/>
      <w:marRight w:val="0"/>
      <w:marTop w:val="0"/>
      <w:marBottom w:val="0"/>
      <w:divBdr>
        <w:top w:val="none" w:sz="0" w:space="0" w:color="auto"/>
        <w:left w:val="none" w:sz="0" w:space="0" w:color="auto"/>
        <w:bottom w:val="none" w:sz="0" w:space="0" w:color="auto"/>
        <w:right w:val="none" w:sz="0" w:space="0" w:color="auto"/>
      </w:divBdr>
    </w:div>
    <w:div w:id="1961570245">
      <w:bodyDiv w:val="1"/>
      <w:marLeft w:val="0"/>
      <w:marRight w:val="0"/>
      <w:marTop w:val="0"/>
      <w:marBottom w:val="0"/>
      <w:divBdr>
        <w:top w:val="none" w:sz="0" w:space="0" w:color="auto"/>
        <w:left w:val="none" w:sz="0" w:space="0" w:color="auto"/>
        <w:bottom w:val="none" w:sz="0" w:space="0" w:color="auto"/>
        <w:right w:val="none" w:sz="0" w:space="0" w:color="auto"/>
      </w:divBdr>
    </w:div>
    <w:div w:id="2009095862">
      <w:bodyDiv w:val="1"/>
      <w:marLeft w:val="0"/>
      <w:marRight w:val="0"/>
      <w:marTop w:val="0"/>
      <w:marBottom w:val="0"/>
      <w:divBdr>
        <w:top w:val="none" w:sz="0" w:space="0" w:color="auto"/>
        <w:left w:val="none" w:sz="0" w:space="0" w:color="auto"/>
        <w:bottom w:val="none" w:sz="0" w:space="0" w:color="auto"/>
        <w:right w:val="none" w:sz="0" w:space="0" w:color="auto"/>
      </w:divBdr>
    </w:div>
    <w:div w:id="2030789151">
      <w:bodyDiv w:val="1"/>
      <w:marLeft w:val="0"/>
      <w:marRight w:val="0"/>
      <w:marTop w:val="0"/>
      <w:marBottom w:val="0"/>
      <w:divBdr>
        <w:top w:val="none" w:sz="0" w:space="0" w:color="auto"/>
        <w:left w:val="none" w:sz="0" w:space="0" w:color="auto"/>
        <w:bottom w:val="none" w:sz="0" w:space="0" w:color="auto"/>
        <w:right w:val="none" w:sz="0" w:space="0" w:color="auto"/>
      </w:divBdr>
    </w:div>
    <w:div w:id="2051683600">
      <w:bodyDiv w:val="1"/>
      <w:marLeft w:val="0"/>
      <w:marRight w:val="0"/>
      <w:marTop w:val="0"/>
      <w:marBottom w:val="0"/>
      <w:divBdr>
        <w:top w:val="none" w:sz="0" w:space="0" w:color="auto"/>
        <w:left w:val="none" w:sz="0" w:space="0" w:color="auto"/>
        <w:bottom w:val="none" w:sz="0" w:space="0" w:color="auto"/>
        <w:right w:val="none" w:sz="0" w:space="0" w:color="auto"/>
      </w:divBdr>
    </w:div>
    <w:div w:id="2064792697">
      <w:bodyDiv w:val="1"/>
      <w:marLeft w:val="0"/>
      <w:marRight w:val="0"/>
      <w:marTop w:val="0"/>
      <w:marBottom w:val="0"/>
      <w:divBdr>
        <w:top w:val="none" w:sz="0" w:space="0" w:color="auto"/>
        <w:left w:val="none" w:sz="0" w:space="0" w:color="auto"/>
        <w:bottom w:val="none" w:sz="0" w:space="0" w:color="auto"/>
        <w:right w:val="none" w:sz="0" w:space="0" w:color="auto"/>
      </w:divBdr>
    </w:div>
    <w:div w:id="2079670199">
      <w:bodyDiv w:val="1"/>
      <w:marLeft w:val="0"/>
      <w:marRight w:val="0"/>
      <w:marTop w:val="0"/>
      <w:marBottom w:val="0"/>
      <w:divBdr>
        <w:top w:val="none" w:sz="0" w:space="0" w:color="auto"/>
        <w:left w:val="none" w:sz="0" w:space="0" w:color="auto"/>
        <w:bottom w:val="none" w:sz="0" w:space="0" w:color="auto"/>
        <w:right w:val="none" w:sz="0" w:space="0" w:color="auto"/>
      </w:divBdr>
    </w:div>
    <w:div w:id="2113013379">
      <w:bodyDiv w:val="1"/>
      <w:marLeft w:val="0"/>
      <w:marRight w:val="0"/>
      <w:marTop w:val="0"/>
      <w:marBottom w:val="0"/>
      <w:divBdr>
        <w:top w:val="none" w:sz="0" w:space="0" w:color="auto"/>
        <w:left w:val="none" w:sz="0" w:space="0" w:color="auto"/>
        <w:bottom w:val="none" w:sz="0" w:space="0" w:color="auto"/>
        <w:right w:val="none" w:sz="0" w:space="0" w:color="auto"/>
      </w:divBdr>
    </w:div>
    <w:div w:id="21413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E882-C1CB-4DD3-A7CC-7BAD3AC8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Hare</dc:creator>
  <cp:lastModifiedBy>Niall Hare</cp:lastModifiedBy>
  <cp:revision>3</cp:revision>
  <cp:lastPrinted>2018-04-11T17:52:00Z</cp:lastPrinted>
  <dcterms:created xsi:type="dcterms:W3CDTF">2018-04-23T15:41:00Z</dcterms:created>
  <dcterms:modified xsi:type="dcterms:W3CDTF">2018-04-23T15:42:00Z</dcterms:modified>
</cp:coreProperties>
</file>